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E31ED" w14:textId="416FA82C" w:rsidR="0061653F" w:rsidRPr="000E1FB7" w:rsidRDefault="0061653F">
      <w:pPr>
        <w:pStyle w:val="Titre"/>
        <w:rPr>
          <w:rFonts w:ascii="Calibri" w:hAnsi="Calibri" w:cs="Arial"/>
          <w:b w:val="0"/>
          <w:sz w:val="22"/>
          <w:szCs w:val="22"/>
          <w:lang w:val="fr-CH"/>
        </w:rPr>
      </w:pPr>
    </w:p>
    <w:p w14:paraId="4CFA2756" w14:textId="33C3DDD1" w:rsidR="000F0527" w:rsidRDefault="000F0527" w:rsidP="00E66C81">
      <w:pPr>
        <w:pStyle w:val="Corpsdetexte"/>
        <w:rPr>
          <w:rFonts w:ascii="Calibri" w:hAnsi="Calibri" w:cs="Arial"/>
          <w:sz w:val="22"/>
          <w:szCs w:val="22"/>
        </w:rPr>
      </w:pPr>
    </w:p>
    <w:p w14:paraId="29F99B58" w14:textId="47316353" w:rsidR="000F0527" w:rsidRPr="00DA74DB" w:rsidRDefault="000F0527" w:rsidP="000F0527">
      <w:pPr>
        <w:pStyle w:val="Texte-CG2010"/>
        <w:jc w:val="center"/>
        <w:rPr>
          <w:rFonts w:asciiTheme="minorHAnsi" w:hAnsiTheme="minorHAnsi"/>
          <w:b/>
          <w:bCs/>
          <w:sz w:val="28"/>
          <w:szCs w:val="28"/>
        </w:rPr>
      </w:pPr>
      <w:bookmarkStart w:id="0" w:name="_Hlk34320284"/>
      <w:r w:rsidRPr="00DA74DB">
        <w:rPr>
          <w:rFonts w:asciiTheme="minorHAnsi" w:hAnsiTheme="minorHAnsi"/>
          <w:b/>
          <w:bCs/>
          <w:sz w:val="28"/>
          <w:szCs w:val="28"/>
        </w:rPr>
        <w:t xml:space="preserve">CONTRAT DE </w:t>
      </w:r>
      <w:r>
        <w:rPr>
          <w:rFonts w:asciiTheme="minorHAnsi" w:hAnsiTheme="minorHAnsi"/>
          <w:b/>
          <w:bCs/>
          <w:sz w:val="28"/>
          <w:szCs w:val="28"/>
        </w:rPr>
        <w:t>PRESTATION DE SERVICE</w:t>
      </w:r>
      <w:r w:rsidRPr="00DA74DB">
        <w:rPr>
          <w:rFonts w:asciiTheme="minorHAnsi" w:hAnsiTheme="minorHAnsi"/>
          <w:b/>
          <w:bCs/>
          <w:sz w:val="28"/>
          <w:szCs w:val="28"/>
        </w:rPr>
        <w:t xml:space="preserve"> </w:t>
      </w:r>
    </w:p>
    <w:p w14:paraId="2EB1F94B" w14:textId="77777777" w:rsidR="000F0527" w:rsidRPr="00DA74DB" w:rsidRDefault="000F0527" w:rsidP="000F0527">
      <w:pPr>
        <w:pStyle w:val="Texte-CG2010"/>
        <w:rPr>
          <w:rFonts w:asciiTheme="minorHAnsi" w:hAnsiTheme="minorHAnsi"/>
        </w:rPr>
      </w:pPr>
    </w:p>
    <w:p w14:paraId="7CB56E43" w14:textId="77777777" w:rsidR="000F0527" w:rsidRPr="00DA74DB" w:rsidRDefault="000F0527" w:rsidP="000F0527">
      <w:pPr>
        <w:pStyle w:val="Texte-CG2010"/>
        <w:pBdr>
          <w:top w:val="single" w:sz="4" w:space="1" w:color="auto"/>
          <w:left w:val="single" w:sz="4" w:space="4" w:color="auto"/>
          <w:bottom w:val="single" w:sz="4" w:space="1" w:color="auto"/>
          <w:right w:val="single" w:sz="4" w:space="4" w:color="auto"/>
        </w:pBdr>
        <w:rPr>
          <w:rFonts w:asciiTheme="minorHAnsi" w:hAnsiTheme="minorHAnsi"/>
        </w:rPr>
      </w:pPr>
      <w:r w:rsidRPr="00DA74DB">
        <w:rPr>
          <w:rFonts w:asciiTheme="minorHAnsi" w:hAnsiTheme="minorHAnsi"/>
        </w:rPr>
        <w:t>Entre les soussignés :</w:t>
      </w:r>
    </w:p>
    <w:p w14:paraId="5753ED22" w14:textId="77777777" w:rsidR="000F0527" w:rsidRPr="00DA74DB" w:rsidRDefault="000F0527" w:rsidP="000F0527">
      <w:pPr>
        <w:pStyle w:val="Texte-CG2010"/>
        <w:pBdr>
          <w:top w:val="single" w:sz="4" w:space="1" w:color="auto"/>
          <w:left w:val="single" w:sz="4" w:space="4" w:color="auto"/>
          <w:bottom w:val="single" w:sz="4" w:space="1" w:color="auto"/>
          <w:right w:val="single" w:sz="4" w:space="4" w:color="auto"/>
        </w:pBdr>
        <w:rPr>
          <w:rFonts w:asciiTheme="minorHAnsi" w:hAnsiTheme="minorHAnsi"/>
        </w:rPr>
      </w:pPr>
    </w:p>
    <w:p w14:paraId="7EC4174D" w14:textId="2D6C7D39" w:rsidR="00565B37" w:rsidRPr="00565B37" w:rsidRDefault="00565B37" w:rsidP="00565B37">
      <w:pPr>
        <w:pStyle w:val="Texte-CG2010"/>
        <w:pBdr>
          <w:top w:val="single" w:sz="4" w:space="1" w:color="auto"/>
          <w:left w:val="single" w:sz="4" w:space="4" w:color="auto"/>
          <w:bottom w:val="single" w:sz="4" w:space="1" w:color="auto"/>
          <w:right w:val="single" w:sz="4" w:space="4" w:color="auto"/>
        </w:pBdr>
        <w:rPr>
          <w:rFonts w:asciiTheme="minorHAnsi" w:hAnsiTheme="minorHAnsi"/>
          <w:b/>
          <w:bCs/>
          <w:noProof/>
          <w:lang w:eastAsia="fr-CH"/>
        </w:rPr>
      </w:pPr>
      <w:r>
        <w:rPr>
          <w:rFonts w:asciiTheme="minorHAnsi" w:hAnsiTheme="minorHAnsi"/>
          <w:noProof/>
          <w:lang w:val="fr-CH" w:eastAsia="fr-CH"/>
        </w:rPr>
        <w:t>………………………………………………………………………………………………………………………………………………………………………………………………………………………………………………………………………………………………………………………………………………………………………………………………………………………………………………………………………………………………………………………………………………………………………………………………………………………………………………………………………………………………………………………………………………………………………………………………</w:t>
      </w:r>
      <w:r w:rsidR="00D3506E">
        <w:rPr>
          <w:rFonts w:asciiTheme="minorHAnsi" w:hAnsiTheme="minorHAnsi"/>
          <w:noProof/>
          <w:lang w:val="fr-CH" w:eastAsia="fr-CH"/>
        </w:rPr>
        <w:t>……………………</w:t>
      </w:r>
      <w:r>
        <w:rPr>
          <w:rFonts w:asciiTheme="minorHAnsi" w:hAnsiTheme="minorHAnsi"/>
          <w:noProof/>
          <w:lang w:val="fr-CH" w:eastAsia="fr-CH"/>
        </w:rPr>
        <w:t>……......</w:t>
      </w:r>
      <w:r w:rsidRPr="00565B37">
        <w:rPr>
          <w:rFonts w:ascii="Cambria" w:eastAsia="Arial Unicode MS" w:hAnsi="Cambria" w:cstheme="minorHAnsi"/>
          <w:b/>
          <w:bCs/>
          <w:color w:val="000000"/>
          <w:szCs w:val="24"/>
          <w:u w:color="000000"/>
          <w:lang w:eastAsia="zh-CN"/>
        </w:rPr>
        <w:t xml:space="preserve"> </w:t>
      </w:r>
      <w:r w:rsidRPr="00565B37">
        <w:rPr>
          <w:rFonts w:asciiTheme="minorHAnsi" w:hAnsiTheme="minorHAnsi"/>
          <w:b/>
          <w:bCs/>
          <w:noProof/>
          <w:lang w:eastAsia="fr-CH"/>
        </w:rPr>
        <w:t>Dénommée le Partenaire.</w:t>
      </w:r>
    </w:p>
    <w:p w14:paraId="78A77753" w14:textId="2E456E3D" w:rsidR="000F0527" w:rsidRPr="00DA74DB" w:rsidRDefault="000F0527" w:rsidP="000F0527">
      <w:pPr>
        <w:pStyle w:val="Texte-CG2010"/>
        <w:pBdr>
          <w:top w:val="single" w:sz="4" w:space="1" w:color="auto"/>
          <w:left w:val="single" w:sz="4" w:space="4" w:color="auto"/>
          <w:bottom w:val="single" w:sz="4" w:space="1" w:color="auto"/>
          <w:right w:val="single" w:sz="4" w:space="4" w:color="auto"/>
        </w:pBdr>
        <w:rPr>
          <w:rFonts w:asciiTheme="minorHAnsi" w:hAnsiTheme="minorHAnsi"/>
        </w:rPr>
      </w:pPr>
    </w:p>
    <w:p w14:paraId="2AE38BF0" w14:textId="6F9A11CD" w:rsidR="000F0527" w:rsidRPr="00DA74DB" w:rsidRDefault="000F0527" w:rsidP="00565B37">
      <w:pPr>
        <w:pStyle w:val="Texte-CG2010"/>
        <w:pBdr>
          <w:top w:val="single" w:sz="4" w:space="1" w:color="auto"/>
          <w:left w:val="single" w:sz="4" w:space="4" w:color="auto"/>
          <w:bottom w:val="single" w:sz="4" w:space="1" w:color="auto"/>
          <w:right w:val="single" w:sz="4" w:space="4" w:color="auto"/>
        </w:pBdr>
        <w:jc w:val="center"/>
        <w:rPr>
          <w:rFonts w:asciiTheme="minorHAnsi" w:hAnsiTheme="minorHAnsi"/>
          <w:b/>
          <w:bCs/>
          <w:u w:val="single"/>
        </w:rPr>
      </w:pPr>
      <w:r w:rsidRPr="00DA74DB">
        <w:rPr>
          <w:rFonts w:asciiTheme="minorHAnsi" w:hAnsiTheme="minorHAnsi"/>
          <w:b/>
          <w:bCs/>
          <w:u w:val="single"/>
        </w:rPr>
        <w:t>Et</w:t>
      </w:r>
    </w:p>
    <w:p w14:paraId="6246C8AE" w14:textId="678409AD" w:rsidR="000F0527" w:rsidRDefault="000F0527" w:rsidP="000F0527">
      <w:pPr>
        <w:pStyle w:val="Texte-CG2010"/>
        <w:pBdr>
          <w:top w:val="single" w:sz="4" w:space="1" w:color="auto"/>
          <w:left w:val="single" w:sz="4" w:space="4" w:color="auto"/>
          <w:bottom w:val="single" w:sz="4" w:space="1" w:color="auto"/>
          <w:right w:val="single" w:sz="4" w:space="4" w:color="auto"/>
        </w:pBdr>
        <w:rPr>
          <w:rFonts w:asciiTheme="minorHAnsi" w:hAnsiTheme="minorHAnsi"/>
        </w:rPr>
      </w:pPr>
    </w:p>
    <w:p w14:paraId="27D00162" w14:textId="42E10AA6" w:rsidR="00565B37" w:rsidRDefault="00565B37" w:rsidP="000F0527">
      <w:pPr>
        <w:pStyle w:val="Texte-CG2010"/>
        <w:pBdr>
          <w:top w:val="single" w:sz="4" w:space="1" w:color="auto"/>
          <w:left w:val="single" w:sz="4" w:space="4" w:color="auto"/>
          <w:bottom w:val="single" w:sz="4" w:space="1" w:color="auto"/>
          <w:right w:val="single" w:sz="4" w:space="4" w:color="auto"/>
        </w:pBdr>
        <w:rPr>
          <w:rFonts w:asciiTheme="minorHAnsi" w:hAnsiTheme="minorHAnsi"/>
        </w:rPr>
      </w:pPr>
      <w:r w:rsidRPr="00565B37">
        <w:rPr>
          <w:rFonts w:asciiTheme="minorHAnsi" w:hAnsiTheme="minorHAnsi"/>
        </w:rPr>
        <w:t>La Fédération des Radios Communautaires et Assimilées du B</w:t>
      </w:r>
      <w:r w:rsidR="002B38AF">
        <w:rPr>
          <w:rFonts w:asciiTheme="minorHAnsi" w:hAnsiTheme="minorHAnsi"/>
        </w:rPr>
        <w:t xml:space="preserve">énin (FeRCAB), BP : 16 PARAKOU, Tél : 96 93 04 14 / 64 74 32 38, IFU : </w:t>
      </w:r>
      <w:r w:rsidRPr="00565B37">
        <w:rPr>
          <w:rFonts w:asciiTheme="minorHAnsi" w:hAnsiTheme="minorHAnsi"/>
        </w:rPr>
        <w:t xml:space="preserve">6 201 701 99 4807, email : contact@fercab.org représentée par son Président Monsieur  </w:t>
      </w:r>
      <w:r>
        <w:rPr>
          <w:rFonts w:asciiTheme="minorHAnsi" w:hAnsiTheme="minorHAnsi"/>
        </w:rPr>
        <w:t xml:space="preserve">GUININ ASSO </w:t>
      </w:r>
      <w:proofErr w:type="spellStart"/>
      <w:r>
        <w:rPr>
          <w:rFonts w:asciiTheme="minorHAnsi" w:hAnsiTheme="minorHAnsi"/>
        </w:rPr>
        <w:t>Inoussa</w:t>
      </w:r>
      <w:proofErr w:type="spellEnd"/>
      <w:r>
        <w:rPr>
          <w:rFonts w:asciiTheme="minorHAnsi" w:hAnsiTheme="minorHAnsi"/>
        </w:rPr>
        <w:t xml:space="preserve">,  </w:t>
      </w:r>
      <w:r w:rsidR="004A0FD8">
        <w:rPr>
          <w:rFonts w:asciiTheme="minorHAnsi" w:hAnsiTheme="minorHAnsi"/>
        </w:rPr>
        <w:t xml:space="preserve">                                                                                                                                                                                                                                                                                                                                                                                                                                                               </w:t>
      </w:r>
    </w:p>
    <w:p w14:paraId="403A4A0E" w14:textId="77777777" w:rsidR="00565B37" w:rsidRPr="000F0527" w:rsidRDefault="00565B37" w:rsidP="000F0527">
      <w:pPr>
        <w:pStyle w:val="Texte-CG2010"/>
        <w:pBdr>
          <w:top w:val="single" w:sz="4" w:space="1" w:color="auto"/>
          <w:left w:val="single" w:sz="4" w:space="4" w:color="auto"/>
          <w:bottom w:val="single" w:sz="4" w:space="1" w:color="auto"/>
          <w:right w:val="single" w:sz="4" w:space="4" w:color="auto"/>
        </w:pBdr>
        <w:rPr>
          <w:rFonts w:asciiTheme="minorHAnsi" w:hAnsiTheme="minorHAnsi"/>
        </w:rPr>
      </w:pPr>
    </w:p>
    <w:p w14:paraId="204BBD93" w14:textId="1FE0C9B6" w:rsidR="000F0527" w:rsidRPr="000F0527" w:rsidRDefault="000F0527" w:rsidP="00442589">
      <w:pPr>
        <w:pStyle w:val="Texte-CG2010"/>
        <w:pBdr>
          <w:top w:val="single" w:sz="4" w:space="1" w:color="auto"/>
          <w:left w:val="single" w:sz="4" w:space="4" w:color="auto"/>
          <w:bottom w:val="single" w:sz="4" w:space="1" w:color="auto"/>
          <w:right w:val="single" w:sz="4" w:space="4" w:color="auto"/>
        </w:pBdr>
        <w:tabs>
          <w:tab w:val="left" w:pos="3985"/>
        </w:tabs>
        <w:rPr>
          <w:rFonts w:asciiTheme="minorHAnsi" w:hAnsiTheme="minorHAnsi"/>
          <w:b/>
          <w:bCs/>
        </w:rPr>
      </w:pPr>
      <w:r w:rsidRPr="000F0527">
        <w:rPr>
          <w:rFonts w:asciiTheme="minorHAnsi" w:hAnsiTheme="minorHAnsi"/>
          <w:b/>
          <w:bCs/>
        </w:rPr>
        <w:t>Ci-après désigné « le Prestataire »</w:t>
      </w:r>
      <w:r w:rsidR="00442589">
        <w:rPr>
          <w:rFonts w:asciiTheme="minorHAnsi" w:hAnsiTheme="minorHAnsi"/>
          <w:b/>
          <w:bCs/>
        </w:rPr>
        <w:tab/>
      </w:r>
    </w:p>
    <w:p w14:paraId="1246E0A4" w14:textId="77777777" w:rsidR="000F0527" w:rsidRPr="00DA74DB" w:rsidRDefault="000F0527" w:rsidP="000F0527">
      <w:pPr>
        <w:pStyle w:val="Texte-CG2010"/>
        <w:pBdr>
          <w:top w:val="single" w:sz="4" w:space="1" w:color="auto"/>
          <w:left w:val="single" w:sz="4" w:space="4" w:color="auto"/>
          <w:bottom w:val="single" w:sz="4" w:space="1" w:color="auto"/>
          <w:right w:val="single" w:sz="4" w:space="4" w:color="auto"/>
        </w:pBdr>
        <w:rPr>
          <w:rFonts w:asciiTheme="minorHAnsi" w:hAnsiTheme="minorHAnsi"/>
        </w:rPr>
      </w:pPr>
    </w:p>
    <w:p w14:paraId="4424BF08" w14:textId="1B2BB65C" w:rsidR="000F0527" w:rsidRDefault="000F0527" w:rsidP="000F0527">
      <w:pPr>
        <w:pStyle w:val="Texte-CG2010"/>
        <w:rPr>
          <w:rFonts w:asciiTheme="minorHAnsi" w:hAnsiTheme="minorHAnsi"/>
        </w:rPr>
      </w:pPr>
    </w:p>
    <w:p w14:paraId="51D91927" w14:textId="77777777" w:rsidR="007B7230" w:rsidRDefault="007B7230">
      <w:pPr>
        <w:pStyle w:val="Titre"/>
        <w:jc w:val="both"/>
        <w:rPr>
          <w:rFonts w:ascii="Calibri" w:hAnsi="Calibri" w:cs="Arial"/>
          <w:b w:val="0"/>
          <w:sz w:val="22"/>
          <w:szCs w:val="22"/>
          <w:lang w:val="fr-FR"/>
        </w:rPr>
      </w:pPr>
    </w:p>
    <w:p w14:paraId="10A6C6A3" w14:textId="77777777" w:rsidR="0061653F" w:rsidRPr="00126629" w:rsidRDefault="00126629">
      <w:pPr>
        <w:pStyle w:val="Titre"/>
        <w:jc w:val="both"/>
        <w:rPr>
          <w:rFonts w:ascii="Calibri" w:hAnsi="Calibri" w:cs="Arial"/>
          <w:b w:val="0"/>
          <w:sz w:val="22"/>
          <w:szCs w:val="22"/>
          <w:lang w:val="fr-FR"/>
        </w:rPr>
      </w:pPr>
      <w:r>
        <w:rPr>
          <w:rFonts w:ascii="Calibri" w:hAnsi="Calibri" w:cs="Arial"/>
          <w:b w:val="0"/>
          <w:sz w:val="22"/>
          <w:szCs w:val="22"/>
          <w:lang w:val="fr-FR"/>
        </w:rPr>
        <w:t xml:space="preserve">Dénommés individuellement la « Partie », et </w:t>
      </w:r>
      <w:r w:rsidRPr="00287F2F">
        <w:rPr>
          <w:rFonts w:ascii="Calibri" w:hAnsi="Calibri" w:cs="Arial"/>
          <w:b w:val="0"/>
          <w:sz w:val="22"/>
          <w:szCs w:val="22"/>
        </w:rPr>
        <w:t>ensemble</w:t>
      </w:r>
      <w:r w:rsidR="0061653F" w:rsidRPr="00287F2F">
        <w:rPr>
          <w:rFonts w:ascii="Calibri" w:hAnsi="Calibri" w:cs="Arial"/>
          <w:b w:val="0"/>
          <w:sz w:val="22"/>
          <w:szCs w:val="22"/>
        </w:rPr>
        <w:t xml:space="preserve"> les « Parties »</w:t>
      </w:r>
      <w:r>
        <w:rPr>
          <w:rFonts w:ascii="Calibri" w:hAnsi="Calibri" w:cs="Arial"/>
          <w:b w:val="0"/>
          <w:sz w:val="22"/>
          <w:szCs w:val="22"/>
          <w:lang w:val="fr-FR"/>
        </w:rPr>
        <w:t xml:space="preserve">. </w:t>
      </w:r>
    </w:p>
    <w:bookmarkEnd w:id="0"/>
    <w:p w14:paraId="691F0A0B" w14:textId="77777777" w:rsidR="00126629" w:rsidRDefault="00126629">
      <w:pPr>
        <w:pStyle w:val="Titre"/>
        <w:jc w:val="both"/>
        <w:rPr>
          <w:rFonts w:ascii="Calibri" w:hAnsi="Calibri" w:cs="Arial"/>
          <w:sz w:val="22"/>
          <w:szCs w:val="22"/>
        </w:rPr>
      </w:pPr>
    </w:p>
    <w:p w14:paraId="66D135FD" w14:textId="77777777" w:rsidR="003478FA" w:rsidRDefault="007C4D6B">
      <w:pPr>
        <w:pStyle w:val="Titre"/>
        <w:jc w:val="both"/>
        <w:rPr>
          <w:rFonts w:ascii="Calibri" w:hAnsi="Calibri" w:cs="Arial"/>
          <w:sz w:val="22"/>
          <w:szCs w:val="22"/>
          <w:lang w:val="fr-FR"/>
        </w:rPr>
      </w:pPr>
      <w:r>
        <w:rPr>
          <w:rFonts w:ascii="Calibri" w:hAnsi="Calibri" w:cs="Arial"/>
          <w:sz w:val="22"/>
          <w:szCs w:val="22"/>
          <w:lang w:val="fr-FR"/>
        </w:rPr>
        <w:t>Préambule</w:t>
      </w:r>
    </w:p>
    <w:p w14:paraId="42AA607C" w14:textId="15F4E922" w:rsidR="007C4D6B" w:rsidRPr="007C4D6B" w:rsidRDefault="007C4D6B" w:rsidP="007C4D6B">
      <w:pPr>
        <w:pStyle w:val="Titre"/>
        <w:jc w:val="both"/>
        <w:rPr>
          <w:rFonts w:ascii="Calibri" w:hAnsi="Calibri" w:cs="Arial"/>
          <w:b w:val="0"/>
          <w:sz w:val="22"/>
          <w:szCs w:val="22"/>
          <w:lang w:val="fr-FR"/>
        </w:rPr>
      </w:pPr>
      <w:r w:rsidRPr="007C4D6B">
        <w:rPr>
          <w:rFonts w:ascii="Calibri" w:hAnsi="Calibri" w:cs="Arial"/>
          <w:b w:val="0"/>
          <w:sz w:val="22"/>
          <w:szCs w:val="22"/>
          <w:lang w:val="fr-FR"/>
        </w:rPr>
        <w:t xml:space="preserve">Le Prestataire comprend et reconnaît </w:t>
      </w:r>
      <w:r w:rsidR="0008510B" w:rsidRPr="00237AF7">
        <w:rPr>
          <w:rFonts w:ascii="Calibri" w:hAnsi="Calibri" w:cs="Arial"/>
          <w:b w:val="0"/>
          <w:sz w:val="22"/>
          <w:szCs w:val="22"/>
          <w:highlight w:val="cyan"/>
          <w:lang w:val="fr-FR"/>
        </w:rPr>
        <w:t xml:space="preserve">(cette partie est </w:t>
      </w:r>
      <w:r w:rsidR="00237AF7" w:rsidRPr="00237AF7">
        <w:rPr>
          <w:rFonts w:ascii="Calibri" w:hAnsi="Calibri" w:cs="Arial"/>
          <w:b w:val="0"/>
          <w:sz w:val="22"/>
          <w:szCs w:val="22"/>
          <w:highlight w:val="cyan"/>
          <w:lang w:val="fr-FR"/>
        </w:rPr>
        <w:t>réservée</w:t>
      </w:r>
      <w:r w:rsidR="002C0E5C">
        <w:rPr>
          <w:rFonts w:ascii="Calibri" w:hAnsi="Calibri" w:cs="Arial"/>
          <w:b w:val="0"/>
          <w:sz w:val="22"/>
          <w:szCs w:val="22"/>
          <w:highlight w:val="cyan"/>
          <w:lang w:val="fr-FR"/>
        </w:rPr>
        <w:t xml:space="preserve"> au </w:t>
      </w:r>
      <w:proofErr w:type="spellStart"/>
      <w:r w:rsidR="002C0E5C">
        <w:rPr>
          <w:rFonts w:ascii="Calibri" w:hAnsi="Calibri" w:cs="Arial"/>
          <w:b w:val="0"/>
          <w:sz w:val="22"/>
          <w:szCs w:val="22"/>
          <w:highlight w:val="cyan"/>
          <w:lang w:val="fr-FR"/>
        </w:rPr>
        <w:t>parténaire</w:t>
      </w:r>
      <w:proofErr w:type="spellEnd"/>
      <w:r w:rsidR="0008510B" w:rsidRPr="00237AF7">
        <w:rPr>
          <w:rFonts w:ascii="Calibri" w:hAnsi="Calibri" w:cs="Arial"/>
          <w:b w:val="0"/>
          <w:sz w:val="22"/>
          <w:szCs w:val="22"/>
          <w:highlight w:val="cyan"/>
          <w:lang w:val="fr-FR"/>
        </w:rPr>
        <w:t xml:space="preserve"> et le permet de décrire </w:t>
      </w:r>
      <w:r w:rsidR="00237AF7" w:rsidRPr="00237AF7">
        <w:rPr>
          <w:rFonts w:ascii="Calibri" w:hAnsi="Calibri" w:cs="Arial"/>
          <w:b w:val="0"/>
          <w:sz w:val="22"/>
          <w:szCs w:val="22"/>
          <w:highlight w:val="cyan"/>
          <w:lang w:val="fr-FR"/>
        </w:rPr>
        <w:t>privément</w:t>
      </w:r>
      <w:r w:rsidR="0008510B" w:rsidRPr="00237AF7">
        <w:rPr>
          <w:rFonts w:ascii="Calibri" w:hAnsi="Calibri" w:cs="Arial"/>
          <w:b w:val="0"/>
          <w:sz w:val="22"/>
          <w:szCs w:val="22"/>
          <w:highlight w:val="cyan"/>
          <w:lang w:val="fr-FR"/>
        </w:rPr>
        <w:t xml:space="preserve"> sa structure</w:t>
      </w:r>
      <w:r w:rsidR="00237AF7" w:rsidRPr="00237AF7">
        <w:rPr>
          <w:rFonts w:ascii="Calibri" w:hAnsi="Calibri" w:cs="Arial"/>
          <w:b w:val="0"/>
          <w:sz w:val="22"/>
          <w:szCs w:val="22"/>
          <w:highlight w:val="cyan"/>
          <w:lang w:val="fr-FR"/>
        </w:rPr>
        <w:t xml:space="preserve"> où son organe)</w:t>
      </w:r>
    </w:p>
    <w:p w14:paraId="1D445B54" w14:textId="77777777" w:rsidR="007C4D6B" w:rsidRDefault="007C4D6B">
      <w:pPr>
        <w:jc w:val="both"/>
        <w:rPr>
          <w:rFonts w:ascii="Calibri" w:hAnsi="Calibri" w:cs="Arial"/>
          <w:sz w:val="22"/>
          <w:szCs w:val="22"/>
        </w:rPr>
      </w:pPr>
    </w:p>
    <w:p w14:paraId="62706DAB" w14:textId="77777777" w:rsidR="0061653F" w:rsidRPr="007C4D6B" w:rsidRDefault="00E66C81">
      <w:pPr>
        <w:jc w:val="both"/>
        <w:rPr>
          <w:rFonts w:ascii="Calibri" w:hAnsi="Calibri" w:cs="Arial"/>
          <w:b/>
          <w:sz w:val="22"/>
          <w:szCs w:val="22"/>
        </w:rPr>
      </w:pPr>
      <w:r w:rsidRPr="007C4D6B">
        <w:rPr>
          <w:rFonts w:ascii="Calibri" w:hAnsi="Calibri" w:cs="Arial"/>
          <w:b/>
          <w:sz w:val="22"/>
          <w:szCs w:val="22"/>
        </w:rPr>
        <w:t>I</w:t>
      </w:r>
      <w:r w:rsidR="0061653F" w:rsidRPr="007C4D6B">
        <w:rPr>
          <w:rFonts w:ascii="Calibri" w:hAnsi="Calibri" w:cs="Arial"/>
          <w:b/>
          <w:sz w:val="22"/>
          <w:szCs w:val="22"/>
        </w:rPr>
        <w:t>l a été convenu ce qui suit :</w:t>
      </w:r>
    </w:p>
    <w:p w14:paraId="0E2C3641" w14:textId="77777777" w:rsidR="0061653F" w:rsidRPr="00287F2F" w:rsidRDefault="0061653F">
      <w:pPr>
        <w:jc w:val="both"/>
        <w:rPr>
          <w:rFonts w:ascii="Calibri" w:hAnsi="Calibri" w:cs="Arial"/>
          <w:sz w:val="22"/>
          <w:szCs w:val="22"/>
        </w:rPr>
      </w:pPr>
    </w:p>
    <w:p w14:paraId="512A1C20" w14:textId="77777777" w:rsidR="0061653F" w:rsidRPr="00287F2F" w:rsidRDefault="0061653F" w:rsidP="00387EF2">
      <w:pPr>
        <w:numPr>
          <w:ilvl w:val="0"/>
          <w:numId w:val="3"/>
        </w:numPr>
        <w:ind w:left="1134"/>
        <w:jc w:val="both"/>
        <w:rPr>
          <w:rFonts w:ascii="Calibri" w:hAnsi="Calibri" w:cs="Arial"/>
          <w:b/>
          <w:sz w:val="22"/>
          <w:szCs w:val="22"/>
        </w:rPr>
      </w:pPr>
      <w:r w:rsidRPr="00287F2F">
        <w:rPr>
          <w:rFonts w:ascii="Calibri" w:hAnsi="Calibri" w:cs="Arial"/>
          <w:b/>
          <w:sz w:val="22"/>
          <w:szCs w:val="22"/>
        </w:rPr>
        <w:t xml:space="preserve">Objet </w:t>
      </w:r>
      <w:r w:rsidR="00E66C81">
        <w:rPr>
          <w:rFonts w:ascii="Calibri" w:hAnsi="Calibri" w:cs="Arial"/>
          <w:b/>
          <w:sz w:val="22"/>
          <w:szCs w:val="22"/>
        </w:rPr>
        <w:t>du contrat de prestation</w:t>
      </w:r>
      <w:r w:rsidRPr="00287F2F">
        <w:rPr>
          <w:rFonts w:ascii="Calibri" w:hAnsi="Calibri" w:cs="Arial"/>
          <w:b/>
          <w:sz w:val="22"/>
          <w:szCs w:val="22"/>
        </w:rPr>
        <w:t xml:space="preserve"> </w:t>
      </w:r>
    </w:p>
    <w:p w14:paraId="5785E086" w14:textId="77777777" w:rsidR="0061653F" w:rsidRPr="00287F2F" w:rsidRDefault="0061653F">
      <w:pPr>
        <w:jc w:val="both"/>
        <w:rPr>
          <w:rFonts w:ascii="Calibri" w:hAnsi="Calibri" w:cs="Arial"/>
          <w:b/>
          <w:sz w:val="22"/>
          <w:szCs w:val="22"/>
        </w:rPr>
      </w:pPr>
    </w:p>
    <w:p w14:paraId="7EE5FA53" w14:textId="59F3F82D" w:rsidR="00106271" w:rsidRDefault="00237AF7" w:rsidP="00FD5778">
      <w:pPr>
        <w:jc w:val="both"/>
        <w:rPr>
          <w:rFonts w:ascii="Calibri" w:hAnsi="Calibri"/>
          <w:sz w:val="22"/>
          <w:szCs w:val="22"/>
        </w:rPr>
      </w:pPr>
      <w:r>
        <w:rPr>
          <w:rFonts w:ascii="Calibri" w:hAnsi="Calibri" w:cs="Arial"/>
          <w:sz w:val="22"/>
          <w:szCs w:val="22"/>
        </w:rPr>
        <w:t>……………………………………………………………………………………………………………………………………………………………………………………………………………………………………………………………………………………………………………………………………………………………………………………………………………………………………………………………………………………………………………………………………………………………………………………………………………………………………………………………………………………………………………………………………………………………………………………………………………………………………………………………………………………………………………………………………………………………………………………………………………………………………………………………………………………………………………………………………………………………………………………………………………………………………………………………………………………………………………………………………………………………………………………………………………………………………………………………………………………………………………………………………………………………………………………………………………………………………………………………….</w:t>
      </w:r>
    </w:p>
    <w:p w14:paraId="28B1961F" w14:textId="77777777" w:rsidR="00106271" w:rsidRPr="00287F2F" w:rsidRDefault="00106271" w:rsidP="00FD5778">
      <w:pPr>
        <w:jc w:val="both"/>
        <w:rPr>
          <w:rFonts w:ascii="Calibri" w:hAnsi="Calibri" w:cs="Arial"/>
          <w:b/>
          <w:sz w:val="22"/>
          <w:szCs w:val="22"/>
        </w:rPr>
      </w:pPr>
    </w:p>
    <w:p w14:paraId="2FFB9752" w14:textId="67FBC7DA" w:rsidR="00FD5778" w:rsidRPr="00287F2F" w:rsidRDefault="0007205D" w:rsidP="00387EF2">
      <w:pPr>
        <w:numPr>
          <w:ilvl w:val="0"/>
          <w:numId w:val="3"/>
        </w:numPr>
        <w:ind w:left="1134"/>
        <w:jc w:val="both"/>
        <w:rPr>
          <w:rFonts w:ascii="Calibri" w:hAnsi="Calibri" w:cs="Arial"/>
          <w:b/>
          <w:sz w:val="22"/>
          <w:szCs w:val="22"/>
        </w:rPr>
      </w:pPr>
      <w:r>
        <w:rPr>
          <w:rFonts w:ascii="Calibri" w:hAnsi="Calibri" w:cs="Arial"/>
          <w:b/>
          <w:sz w:val="22"/>
          <w:szCs w:val="22"/>
        </w:rPr>
        <w:t>Rémunération des services et modalités de paiements</w:t>
      </w:r>
    </w:p>
    <w:p w14:paraId="3D80B8F0" w14:textId="77777777" w:rsidR="0007205D" w:rsidRDefault="0007205D" w:rsidP="00FD5778">
      <w:pPr>
        <w:jc w:val="both"/>
        <w:rPr>
          <w:rFonts w:ascii="Calibri" w:hAnsi="Calibri" w:cs="Arial"/>
          <w:b/>
          <w:sz w:val="22"/>
          <w:szCs w:val="22"/>
        </w:rPr>
      </w:pPr>
    </w:p>
    <w:p w14:paraId="43466F1C" w14:textId="51B9358B" w:rsidR="006C5652" w:rsidRPr="00B33169" w:rsidRDefault="00FA01B1" w:rsidP="00FD5778">
      <w:pPr>
        <w:jc w:val="both"/>
        <w:rPr>
          <w:rFonts w:ascii="Calibri" w:hAnsi="Calibri" w:cs="Arial"/>
          <w:b/>
          <w:bCs/>
          <w:sz w:val="22"/>
          <w:szCs w:val="22"/>
          <w:u w:val="single"/>
        </w:rPr>
      </w:pPr>
      <w:r w:rsidRPr="00B33169">
        <w:rPr>
          <w:rFonts w:ascii="Calibri" w:hAnsi="Calibri" w:cs="Arial"/>
          <w:b/>
          <w:bCs/>
          <w:sz w:val="22"/>
          <w:szCs w:val="22"/>
        </w:rPr>
        <w:t>2.1</w:t>
      </w:r>
      <w:r w:rsidRPr="00B33169">
        <w:rPr>
          <w:rFonts w:ascii="Calibri" w:hAnsi="Calibri" w:cs="Arial"/>
          <w:b/>
          <w:bCs/>
          <w:sz w:val="22"/>
          <w:szCs w:val="22"/>
          <w:u w:val="single"/>
        </w:rPr>
        <w:t xml:space="preserve"> Honoraires</w:t>
      </w:r>
    </w:p>
    <w:p w14:paraId="00214AA2" w14:textId="1009C0C6" w:rsidR="006C5652" w:rsidRDefault="006C5652" w:rsidP="00FD5778">
      <w:pPr>
        <w:jc w:val="both"/>
        <w:rPr>
          <w:rFonts w:ascii="Calibri" w:hAnsi="Calibri" w:cs="Arial"/>
          <w:sz w:val="22"/>
          <w:szCs w:val="22"/>
        </w:rPr>
      </w:pPr>
      <w:r>
        <w:rPr>
          <w:rFonts w:ascii="Calibri" w:hAnsi="Calibri" w:cs="Arial"/>
          <w:sz w:val="22"/>
          <w:szCs w:val="22"/>
        </w:rPr>
        <w:lastRenderedPageBreak/>
        <w:t xml:space="preserve">En contrepartie des Services fournis, </w:t>
      </w:r>
      <w:r w:rsidR="00B33169">
        <w:rPr>
          <w:rFonts w:ascii="Calibri" w:hAnsi="Calibri" w:cs="Arial"/>
          <w:sz w:val="22"/>
          <w:szCs w:val="22"/>
          <w:highlight w:val="cyan"/>
        </w:rPr>
        <w:t>d</w:t>
      </w:r>
      <w:r w:rsidR="002C0E5C" w:rsidRPr="002C0E5C">
        <w:rPr>
          <w:rFonts w:ascii="Calibri" w:hAnsi="Calibri" w:cs="Arial"/>
          <w:sz w:val="22"/>
          <w:szCs w:val="22"/>
          <w:highlight w:val="cyan"/>
        </w:rPr>
        <w:t>énomination de votre structure où organe</w:t>
      </w:r>
      <w:r>
        <w:rPr>
          <w:rFonts w:ascii="Calibri" w:hAnsi="Calibri" w:cs="Arial"/>
          <w:sz w:val="22"/>
          <w:szCs w:val="22"/>
        </w:rPr>
        <w:t xml:space="preserve"> devra verser au Prestataire l</w:t>
      </w:r>
      <w:r w:rsidR="00951D67" w:rsidRPr="00287F2F">
        <w:rPr>
          <w:rFonts w:ascii="Calibri" w:hAnsi="Calibri" w:cs="Arial"/>
          <w:sz w:val="22"/>
          <w:szCs w:val="22"/>
        </w:rPr>
        <w:t xml:space="preserve">e montant global et forfaitaire </w:t>
      </w:r>
      <w:r>
        <w:rPr>
          <w:rFonts w:ascii="Calibri" w:hAnsi="Calibri" w:cs="Arial"/>
          <w:sz w:val="22"/>
          <w:szCs w:val="22"/>
        </w:rPr>
        <w:t>fixé</w:t>
      </w:r>
      <w:r w:rsidR="00951D67" w:rsidRPr="00287F2F">
        <w:rPr>
          <w:rFonts w:ascii="Calibri" w:hAnsi="Calibri" w:cs="Arial"/>
          <w:sz w:val="22"/>
          <w:szCs w:val="22"/>
        </w:rPr>
        <w:t xml:space="preserve"> </w:t>
      </w:r>
      <w:r w:rsidR="005216CA">
        <w:rPr>
          <w:rFonts w:ascii="Calibri" w:hAnsi="Calibri" w:cs="Arial"/>
          <w:sz w:val="22"/>
          <w:szCs w:val="22"/>
        </w:rPr>
        <w:t>au maximum à</w:t>
      </w:r>
      <w:r w:rsidR="00951D67" w:rsidRPr="00287F2F">
        <w:rPr>
          <w:rFonts w:ascii="Calibri" w:hAnsi="Calibri" w:cs="Arial"/>
          <w:sz w:val="22"/>
          <w:szCs w:val="22"/>
        </w:rPr>
        <w:t xml:space="preserve"> </w:t>
      </w:r>
      <w:r w:rsidR="002C0E5C">
        <w:rPr>
          <w:rFonts w:asciiTheme="minorHAnsi" w:hAnsiTheme="minorHAnsi"/>
          <w:b/>
          <w:bCs/>
          <w:sz w:val="22"/>
          <w:szCs w:val="22"/>
          <w:highlight w:val="cyan"/>
        </w:rPr>
        <w:t>m</w:t>
      </w:r>
      <w:r w:rsidR="002C0E5C" w:rsidRPr="002C0E5C">
        <w:rPr>
          <w:rFonts w:asciiTheme="minorHAnsi" w:hAnsiTheme="minorHAnsi"/>
          <w:b/>
          <w:bCs/>
          <w:sz w:val="22"/>
          <w:szCs w:val="22"/>
          <w:highlight w:val="cyan"/>
        </w:rPr>
        <w:t>ontant de la prestation en lettre et en chiffre</w:t>
      </w:r>
      <w:r w:rsidR="002C0E5C">
        <w:rPr>
          <w:rFonts w:asciiTheme="minorHAnsi" w:hAnsiTheme="minorHAnsi"/>
          <w:b/>
          <w:bCs/>
          <w:sz w:val="22"/>
          <w:szCs w:val="22"/>
        </w:rPr>
        <w:t xml:space="preserve"> </w:t>
      </w:r>
      <w:r w:rsidR="00D274EF">
        <w:rPr>
          <w:rFonts w:asciiTheme="minorHAnsi" w:hAnsiTheme="minorHAnsi"/>
          <w:b/>
          <w:bCs/>
          <w:sz w:val="22"/>
          <w:szCs w:val="22"/>
        </w:rPr>
        <w:t>de Francs CFA</w:t>
      </w:r>
      <w:r w:rsidR="005216CA">
        <w:rPr>
          <w:rFonts w:ascii="Calibri" w:hAnsi="Calibri" w:cs="Arial"/>
          <w:sz w:val="22"/>
          <w:szCs w:val="22"/>
        </w:rPr>
        <w:t xml:space="preserve"> </w:t>
      </w:r>
      <w:r w:rsidR="001A0118" w:rsidRPr="00287F2F">
        <w:rPr>
          <w:rFonts w:ascii="Calibri" w:hAnsi="Calibri" w:cs="Arial"/>
          <w:sz w:val="22"/>
          <w:szCs w:val="22"/>
        </w:rPr>
        <w:t>TTC</w:t>
      </w:r>
      <w:r>
        <w:rPr>
          <w:rFonts w:ascii="Calibri" w:hAnsi="Calibri" w:cs="Arial"/>
          <w:sz w:val="22"/>
          <w:szCs w:val="22"/>
        </w:rPr>
        <w:t xml:space="preserve"> </w:t>
      </w:r>
      <w:r w:rsidR="00106271">
        <w:rPr>
          <w:rFonts w:ascii="Calibri" w:hAnsi="Calibri" w:cs="Arial"/>
          <w:sz w:val="22"/>
          <w:szCs w:val="22"/>
        </w:rPr>
        <w:t>(Honoraires</w:t>
      </w:r>
      <w:r>
        <w:rPr>
          <w:rFonts w:ascii="Calibri" w:hAnsi="Calibri" w:cs="Arial"/>
          <w:sz w:val="22"/>
          <w:szCs w:val="22"/>
        </w:rPr>
        <w:t>), selon le calendrier de paiement suivant :</w:t>
      </w:r>
    </w:p>
    <w:p w14:paraId="0E2810F4" w14:textId="77777777" w:rsidR="005216CA" w:rsidRDefault="005216CA" w:rsidP="00FD5778">
      <w:pPr>
        <w:jc w:val="both"/>
        <w:rPr>
          <w:rFonts w:ascii="Calibri" w:hAnsi="Calibri" w:cs="Arial"/>
          <w:sz w:val="22"/>
          <w:szCs w:val="22"/>
        </w:rPr>
      </w:pPr>
    </w:p>
    <w:p w14:paraId="1838EAF1" w14:textId="474EF398" w:rsidR="006C5652" w:rsidRPr="006C5652" w:rsidRDefault="00CF6BBF" w:rsidP="006C5652">
      <w:pPr>
        <w:jc w:val="both"/>
        <w:rPr>
          <w:rFonts w:ascii="Calibri" w:hAnsi="Calibri" w:cs="Arial"/>
          <w:sz w:val="22"/>
          <w:szCs w:val="22"/>
        </w:rPr>
      </w:pPr>
      <w:r>
        <w:rPr>
          <w:rFonts w:asciiTheme="minorHAnsi" w:hAnsiTheme="minorHAnsi"/>
          <w:b/>
          <w:bCs/>
          <w:sz w:val="22"/>
          <w:szCs w:val="22"/>
        </w:rPr>
        <w:t xml:space="preserve">50 </w:t>
      </w:r>
      <w:r w:rsidR="006C5652" w:rsidRPr="006C5652">
        <w:rPr>
          <w:rFonts w:ascii="Calibri" w:hAnsi="Calibri" w:cs="Arial"/>
          <w:sz w:val="22"/>
          <w:szCs w:val="22"/>
        </w:rPr>
        <w:t xml:space="preserve">% </w:t>
      </w:r>
      <w:r>
        <w:rPr>
          <w:rFonts w:ascii="Calibri" w:hAnsi="Calibri" w:cs="Arial"/>
          <w:sz w:val="22"/>
          <w:szCs w:val="22"/>
        </w:rPr>
        <w:t xml:space="preserve">soit </w:t>
      </w:r>
      <w:r w:rsidR="002C0E5C">
        <w:rPr>
          <w:rFonts w:ascii="Calibri" w:hAnsi="Calibri" w:cs="Arial"/>
          <w:sz w:val="22"/>
          <w:szCs w:val="22"/>
        </w:rPr>
        <w:t>à</w:t>
      </w:r>
      <w:r w:rsidR="002C0E5C" w:rsidRPr="00287F2F">
        <w:rPr>
          <w:rFonts w:ascii="Calibri" w:hAnsi="Calibri" w:cs="Arial"/>
          <w:sz w:val="22"/>
          <w:szCs w:val="22"/>
        </w:rPr>
        <w:t xml:space="preserve"> </w:t>
      </w:r>
      <w:r w:rsidR="002C0E5C">
        <w:rPr>
          <w:rFonts w:asciiTheme="minorHAnsi" w:hAnsiTheme="minorHAnsi"/>
          <w:b/>
          <w:bCs/>
          <w:sz w:val="22"/>
          <w:szCs w:val="22"/>
          <w:highlight w:val="cyan"/>
        </w:rPr>
        <w:t>montant</w:t>
      </w:r>
      <w:r w:rsidR="002C0E5C" w:rsidRPr="002C0E5C">
        <w:rPr>
          <w:rFonts w:asciiTheme="minorHAnsi" w:hAnsiTheme="minorHAnsi"/>
          <w:b/>
          <w:bCs/>
          <w:sz w:val="22"/>
          <w:szCs w:val="22"/>
          <w:highlight w:val="cyan"/>
        </w:rPr>
        <w:t xml:space="preserve"> en lettre et en chiffre</w:t>
      </w:r>
      <w:r>
        <w:rPr>
          <w:rFonts w:ascii="Calibri" w:hAnsi="Calibri" w:cs="Arial"/>
          <w:sz w:val="22"/>
          <w:szCs w:val="22"/>
        </w:rPr>
        <w:t xml:space="preserve"> </w:t>
      </w:r>
      <w:r w:rsidR="002C0E5C">
        <w:rPr>
          <w:rFonts w:ascii="Calibri" w:hAnsi="Calibri" w:cs="Arial"/>
          <w:sz w:val="22"/>
          <w:szCs w:val="22"/>
        </w:rPr>
        <w:t xml:space="preserve">de </w:t>
      </w:r>
      <w:r>
        <w:rPr>
          <w:rFonts w:ascii="Calibri" w:hAnsi="Calibri" w:cs="Arial"/>
          <w:sz w:val="22"/>
          <w:szCs w:val="22"/>
        </w:rPr>
        <w:t xml:space="preserve">Francs CFA </w:t>
      </w:r>
      <w:r w:rsidR="006C5652" w:rsidRPr="006C5652">
        <w:rPr>
          <w:rFonts w:ascii="Calibri" w:hAnsi="Calibri" w:cs="Arial"/>
          <w:sz w:val="22"/>
          <w:szCs w:val="22"/>
        </w:rPr>
        <w:t>à la signature du Contrat</w:t>
      </w:r>
      <w:r w:rsidR="009709C1">
        <w:rPr>
          <w:rFonts w:ascii="Calibri" w:hAnsi="Calibri" w:cs="Arial"/>
          <w:sz w:val="22"/>
          <w:szCs w:val="22"/>
        </w:rPr>
        <w:t xml:space="preserve"> et après transmission du planning de diffusion au niveau des différent</w:t>
      </w:r>
      <w:r w:rsidR="00106271">
        <w:rPr>
          <w:rFonts w:ascii="Calibri" w:hAnsi="Calibri" w:cs="Arial"/>
          <w:sz w:val="22"/>
          <w:szCs w:val="22"/>
        </w:rPr>
        <w:t>e</w:t>
      </w:r>
      <w:r w:rsidR="009709C1">
        <w:rPr>
          <w:rFonts w:ascii="Calibri" w:hAnsi="Calibri" w:cs="Arial"/>
          <w:sz w:val="22"/>
          <w:szCs w:val="22"/>
        </w:rPr>
        <w:t>s radios</w:t>
      </w:r>
      <w:r w:rsidR="006C5652" w:rsidRPr="006C5652">
        <w:rPr>
          <w:rFonts w:ascii="Calibri" w:hAnsi="Calibri" w:cs="Arial"/>
          <w:sz w:val="22"/>
          <w:szCs w:val="22"/>
        </w:rPr>
        <w:t xml:space="preserve"> ;</w:t>
      </w:r>
    </w:p>
    <w:p w14:paraId="2188AD2D" w14:textId="6C900EA2" w:rsidR="005216CA" w:rsidRPr="00106271" w:rsidRDefault="009709C1" w:rsidP="006C5652">
      <w:pPr>
        <w:jc w:val="both"/>
        <w:rPr>
          <w:rFonts w:ascii="Calibri" w:hAnsi="Calibri" w:cs="Arial"/>
          <w:sz w:val="22"/>
          <w:szCs w:val="22"/>
        </w:rPr>
      </w:pPr>
      <w:r>
        <w:rPr>
          <w:rFonts w:asciiTheme="minorHAnsi" w:hAnsiTheme="minorHAnsi"/>
          <w:b/>
          <w:bCs/>
          <w:sz w:val="22"/>
          <w:szCs w:val="22"/>
        </w:rPr>
        <w:t>5</w:t>
      </w:r>
      <w:r w:rsidR="00CF6BBF">
        <w:rPr>
          <w:rFonts w:asciiTheme="minorHAnsi" w:hAnsiTheme="minorHAnsi"/>
          <w:b/>
          <w:bCs/>
          <w:sz w:val="22"/>
          <w:szCs w:val="22"/>
        </w:rPr>
        <w:t>0</w:t>
      </w:r>
      <w:r w:rsidR="005216CA" w:rsidRPr="006C5652">
        <w:rPr>
          <w:rFonts w:ascii="Calibri" w:hAnsi="Calibri" w:cs="Arial"/>
          <w:sz w:val="22"/>
          <w:szCs w:val="22"/>
        </w:rPr>
        <w:t>%</w:t>
      </w:r>
      <w:r w:rsidR="00210C7E">
        <w:rPr>
          <w:rFonts w:ascii="Calibri" w:hAnsi="Calibri" w:cs="Arial"/>
          <w:sz w:val="22"/>
          <w:szCs w:val="22"/>
        </w:rPr>
        <w:t xml:space="preserve"> soit </w:t>
      </w:r>
      <w:r>
        <w:rPr>
          <w:rFonts w:ascii="Calibri" w:hAnsi="Calibri" w:cs="Arial"/>
          <w:sz w:val="22"/>
          <w:szCs w:val="22"/>
        </w:rPr>
        <w:t xml:space="preserve">au maximum </w:t>
      </w:r>
      <w:r w:rsidR="00327838" w:rsidRPr="00327838">
        <w:rPr>
          <w:rFonts w:ascii="Calibri" w:hAnsi="Calibri" w:cs="Arial"/>
          <w:sz w:val="22"/>
          <w:szCs w:val="22"/>
        </w:rPr>
        <w:t xml:space="preserve">montant en lettre et en chiffre </w:t>
      </w:r>
      <w:r w:rsidR="00CF6BBF">
        <w:rPr>
          <w:rFonts w:ascii="Calibri" w:hAnsi="Calibri" w:cs="Arial"/>
          <w:sz w:val="22"/>
          <w:szCs w:val="22"/>
        </w:rPr>
        <w:t xml:space="preserve">Francs CFA </w:t>
      </w:r>
      <w:r w:rsidR="00F27183">
        <w:rPr>
          <w:rFonts w:ascii="Calibri" w:hAnsi="Calibri" w:cs="Arial"/>
          <w:sz w:val="22"/>
          <w:szCs w:val="22"/>
        </w:rPr>
        <w:t>après</w:t>
      </w:r>
      <w:r>
        <w:rPr>
          <w:rFonts w:ascii="Calibri" w:hAnsi="Calibri" w:cs="Arial"/>
          <w:sz w:val="22"/>
          <w:szCs w:val="22"/>
        </w:rPr>
        <w:t xml:space="preserve"> remise d’un rapport final de</w:t>
      </w:r>
      <w:r w:rsidR="006C5652" w:rsidRPr="006C5652">
        <w:rPr>
          <w:rFonts w:ascii="Calibri" w:hAnsi="Calibri" w:cs="Arial"/>
          <w:sz w:val="22"/>
          <w:szCs w:val="22"/>
        </w:rPr>
        <w:t xml:space="preserve"> réalisation </w:t>
      </w:r>
      <w:r w:rsidR="00CF6BBF">
        <w:rPr>
          <w:rFonts w:ascii="Calibri" w:hAnsi="Calibri" w:cs="Arial"/>
          <w:sz w:val="22"/>
          <w:szCs w:val="22"/>
        </w:rPr>
        <w:t xml:space="preserve">des diffusions sur les radios et </w:t>
      </w:r>
      <w:r w:rsidR="00106271">
        <w:rPr>
          <w:rFonts w:ascii="Calibri" w:hAnsi="Calibri" w:cs="Arial"/>
          <w:sz w:val="22"/>
          <w:szCs w:val="22"/>
        </w:rPr>
        <w:t>remise du</w:t>
      </w:r>
      <w:r>
        <w:rPr>
          <w:rFonts w:ascii="Calibri" w:hAnsi="Calibri" w:cs="Arial"/>
          <w:sz w:val="22"/>
          <w:szCs w:val="22"/>
        </w:rPr>
        <w:t xml:space="preserve"> CD</w:t>
      </w:r>
      <w:r w:rsidR="00B33169">
        <w:rPr>
          <w:rFonts w:ascii="Calibri" w:hAnsi="Calibri" w:cs="Arial"/>
          <w:sz w:val="22"/>
          <w:szCs w:val="22"/>
        </w:rPr>
        <w:t xml:space="preserve"> où clé USB</w:t>
      </w:r>
      <w:r>
        <w:rPr>
          <w:rFonts w:ascii="Calibri" w:hAnsi="Calibri" w:cs="Arial"/>
          <w:sz w:val="22"/>
          <w:szCs w:val="22"/>
        </w:rPr>
        <w:t xml:space="preserve"> de diffusion</w:t>
      </w:r>
      <w:r w:rsidR="00B33169">
        <w:rPr>
          <w:rFonts w:ascii="Calibri" w:hAnsi="Calibri" w:cs="Arial"/>
          <w:sz w:val="22"/>
          <w:szCs w:val="22"/>
        </w:rPr>
        <w:t>.</w:t>
      </w:r>
    </w:p>
    <w:p w14:paraId="49EF7000" w14:textId="77777777" w:rsidR="001A0118" w:rsidRPr="00287F2F" w:rsidRDefault="001A0118" w:rsidP="00FD5778">
      <w:pPr>
        <w:jc w:val="both"/>
        <w:rPr>
          <w:rFonts w:ascii="Calibri" w:hAnsi="Calibri" w:cs="Arial"/>
          <w:sz w:val="22"/>
          <w:szCs w:val="22"/>
        </w:rPr>
      </w:pPr>
    </w:p>
    <w:p w14:paraId="69C9C2EA" w14:textId="5BA3F4D3" w:rsidR="00F25C05" w:rsidRPr="00B33169" w:rsidRDefault="00FA01B1" w:rsidP="00951D67">
      <w:pPr>
        <w:jc w:val="both"/>
        <w:rPr>
          <w:rFonts w:ascii="Calibri" w:hAnsi="Calibri" w:cs="Tahoma"/>
          <w:b/>
          <w:bCs/>
          <w:sz w:val="22"/>
          <w:szCs w:val="22"/>
          <w:u w:val="single"/>
        </w:rPr>
      </w:pPr>
      <w:r w:rsidRPr="00B33169">
        <w:rPr>
          <w:rFonts w:ascii="Calibri" w:hAnsi="Calibri" w:cs="Tahoma"/>
          <w:b/>
          <w:bCs/>
          <w:sz w:val="22"/>
          <w:szCs w:val="22"/>
        </w:rPr>
        <w:t>2.2</w:t>
      </w:r>
      <w:r w:rsidRPr="00B33169">
        <w:rPr>
          <w:rFonts w:ascii="Calibri" w:hAnsi="Calibri" w:cs="Tahoma"/>
          <w:b/>
          <w:bCs/>
          <w:sz w:val="22"/>
          <w:szCs w:val="22"/>
          <w:u w:val="single"/>
        </w:rPr>
        <w:t xml:space="preserve"> Facturation</w:t>
      </w:r>
    </w:p>
    <w:p w14:paraId="7C478A62" w14:textId="19FFA121" w:rsidR="00951D67" w:rsidRPr="00287F2F" w:rsidRDefault="00951D67" w:rsidP="00951D67">
      <w:pPr>
        <w:jc w:val="both"/>
        <w:rPr>
          <w:rFonts w:ascii="Calibri" w:hAnsi="Calibri" w:cs="Tahoma"/>
          <w:sz w:val="22"/>
          <w:szCs w:val="22"/>
        </w:rPr>
      </w:pPr>
      <w:r w:rsidRPr="00287F2F">
        <w:rPr>
          <w:rFonts w:ascii="Calibri" w:hAnsi="Calibri" w:cs="Tahoma"/>
          <w:sz w:val="22"/>
          <w:szCs w:val="22"/>
        </w:rPr>
        <w:t xml:space="preserve">Les frais de </w:t>
      </w:r>
      <w:r w:rsidR="009709C1">
        <w:rPr>
          <w:rFonts w:ascii="Calibri" w:hAnsi="Calibri" w:cs="Tahoma"/>
          <w:sz w:val="22"/>
          <w:szCs w:val="22"/>
        </w:rPr>
        <w:t xml:space="preserve">diffusion, de coordination, de </w:t>
      </w:r>
      <w:r w:rsidRPr="00287F2F">
        <w:rPr>
          <w:rFonts w:ascii="Calibri" w:hAnsi="Calibri" w:cs="Tahoma"/>
          <w:sz w:val="22"/>
          <w:szCs w:val="22"/>
        </w:rPr>
        <w:t xml:space="preserve">déplacement et </w:t>
      </w:r>
      <w:r w:rsidR="003952A7">
        <w:rPr>
          <w:rFonts w:ascii="Calibri" w:hAnsi="Calibri" w:cs="Tahoma"/>
          <w:sz w:val="22"/>
          <w:szCs w:val="22"/>
        </w:rPr>
        <w:t xml:space="preserve">autres </w:t>
      </w:r>
      <w:r w:rsidR="003952A7" w:rsidRPr="00287F2F">
        <w:rPr>
          <w:rFonts w:ascii="Calibri" w:hAnsi="Calibri" w:cs="Tahoma"/>
          <w:sz w:val="22"/>
          <w:szCs w:val="22"/>
        </w:rPr>
        <w:t>sont</w:t>
      </w:r>
      <w:r w:rsidR="00F25C05" w:rsidRPr="00287F2F">
        <w:rPr>
          <w:rFonts w:ascii="Calibri" w:hAnsi="Calibri" w:cs="Tahoma"/>
          <w:sz w:val="22"/>
          <w:szCs w:val="22"/>
        </w:rPr>
        <w:t xml:space="preserve"> inclus dans </w:t>
      </w:r>
      <w:r w:rsidR="00F25C05">
        <w:rPr>
          <w:rFonts w:ascii="Calibri" w:hAnsi="Calibri" w:cs="Tahoma"/>
          <w:sz w:val="22"/>
          <w:szCs w:val="22"/>
        </w:rPr>
        <w:t>les Honoraires</w:t>
      </w:r>
      <w:r w:rsidRPr="00287F2F">
        <w:rPr>
          <w:rFonts w:ascii="Calibri" w:hAnsi="Calibri" w:cs="Tahoma"/>
          <w:sz w:val="22"/>
          <w:szCs w:val="22"/>
        </w:rPr>
        <w:t>.</w:t>
      </w:r>
      <w:r w:rsidR="00F25C05">
        <w:rPr>
          <w:rFonts w:ascii="Calibri" w:hAnsi="Calibri" w:cs="Tahoma"/>
          <w:sz w:val="22"/>
          <w:szCs w:val="22"/>
        </w:rPr>
        <w:t xml:space="preserve"> Aucun</w:t>
      </w:r>
      <w:r w:rsidR="00F25C05" w:rsidRPr="00F25C05">
        <w:rPr>
          <w:rFonts w:ascii="Calibri" w:hAnsi="Calibri" w:cs="Tahoma"/>
          <w:sz w:val="22"/>
          <w:szCs w:val="22"/>
        </w:rPr>
        <w:t xml:space="preserve"> remboursement </w:t>
      </w:r>
      <w:r w:rsidR="00F25C05">
        <w:rPr>
          <w:rFonts w:ascii="Calibri" w:hAnsi="Calibri" w:cs="Tahoma"/>
          <w:sz w:val="22"/>
          <w:szCs w:val="22"/>
        </w:rPr>
        <w:t xml:space="preserve">de frais </w:t>
      </w:r>
      <w:r w:rsidR="00F25C05" w:rsidRPr="00F25C05">
        <w:rPr>
          <w:rFonts w:ascii="Calibri" w:hAnsi="Calibri" w:cs="Tahoma"/>
          <w:sz w:val="22"/>
          <w:szCs w:val="22"/>
        </w:rPr>
        <w:t>supplémentaire</w:t>
      </w:r>
      <w:r w:rsidR="00F25C05">
        <w:rPr>
          <w:rFonts w:ascii="Calibri" w:hAnsi="Calibri" w:cs="Tahoma"/>
          <w:sz w:val="22"/>
          <w:szCs w:val="22"/>
        </w:rPr>
        <w:t>s</w:t>
      </w:r>
      <w:r w:rsidR="00F25C05" w:rsidRPr="00F25C05">
        <w:rPr>
          <w:rFonts w:ascii="Calibri" w:hAnsi="Calibri" w:cs="Tahoma"/>
          <w:sz w:val="22"/>
          <w:szCs w:val="22"/>
        </w:rPr>
        <w:t xml:space="preserve"> ne sera pris en charge par </w:t>
      </w:r>
      <w:r w:rsidR="00B33169" w:rsidRPr="00B33169">
        <w:rPr>
          <w:rFonts w:ascii="Calibri" w:hAnsi="Calibri" w:cs="Tahoma"/>
          <w:sz w:val="22"/>
          <w:szCs w:val="22"/>
          <w:highlight w:val="cyan"/>
        </w:rPr>
        <w:t>dénomination du partenaire</w:t>
      </w:r>
      <w:r w:rsidR="00B33169">
        <w:rPr>
          <w:rFonts w:ascii="Calibri" w:hAnsi="Calibri" w:cs="Tahoma"/>
          <w:sz w:val="22"/>
          <w:szCs w:val="22"/>
        </w:rPr>
        <w:t xml:space="preserve"> </w:t>
      </w:r>
      <w:r w:rsidR="00F25C05" w:rsidRPr="00F25C05">
        <w:rPr>
          <w:rFonts w:ascii="Calibri" w:hAnsi="Calibri" w:cs="Tahoma"/>
          <w:sz w:val="22"/>
          <w:szCs w:val="22"/>
        </w:rPr>
        <w:t>sans accord préalable et écrit entre les parties</w:t>
      </w:r>
      <w:r w:rsidR="00F25C05">
        <w:rPr>
          <w:rFonts w:ascii="Calibri" w:hAnsi="Calibri" w:cs="Tahoma"/>
          <w:sz w:val="22"/>
          <w:szCs w:val="22"/>
        </w:rPr>
        <w:t>.</w:t>
      </w:r>
    </w:p>
    <w:p w14:paraId="5F94C9B6" w14:textId="77777777" w:rsidR="00951D67" w:rsidRPr="00287F2F" w:rsidRDefault="00951D67" w:rsidP="00FD5778">
      <w:pPr>
        <w:jc w:val="both"/>
        <w:rPr>
          <w:rFonts w:ascii="Calibri" w:hAnsi="Calibri" w:cs="Arial"/>
          <w:sz w:val="22"/>
          <w:szCs w:val="22"/>
        </w:rPr>
      </w:pPr>
    </w:p>
    <w:p w14:paraId="29DCB300" w14:textId="77777777" w:rsidR="00FF7126" w:rsidRPr="00287F2F" w:rsidRDefault="00FF7126" w:rsidP="00FF7126">
      <w:pPr>
        <w:jc w:val="both"/>
        <w:rPr>
          <w:rFonts w:ascii="Calibri" w:hAnsi="Calibri" w:cs="Arial"/>
          <w:sz w:val="22"/>
          <w:szCs w:val="22"/>
        </w:rPr>
      </w:pPr>
      <w:r>
        <w:rPr>
          <w:rFonts w:ascii="Calibri" w:hAnsi="Calibri" w:cs="Arial"/>
          <w:sz w:val="22"/>
          <w:szCs w:val="22"/>
        </w:rPr>
        <w:t xml:space="preserve">La facturation est </w:t>
      </w:r>
      <w:r w:rsidRPr="00287F2F">
        <w:rPr>
          <w:rFonts w:ascii="Calibri" w:hAnsi="Calibri" w:cs="Arial"/>
          <w:sz w:val="22"/>
          <w:szCs w:val="22"/>
        </w:rPr>
        <w:t>établie par le Prestataire</w:t>
      </w:r>
      <w:r>
        <w:rPr>
          <w:rFonts w:ascii="Calibri" w:hAnsi="Calibri" w:cs="Arial"/>
          <w:sz w:val="22"/>
          <w:szCs w:val="22"/>
        </w:rPr>
        <w:t xml:space="preserve"> pour chaque tranche de paiement, détaillant les Services effectivement réalisés, et toutes charges et taxes comprises</w:t>
      </w:r>
      <w:r w:rsidRPr="00287F2F">
        <w:rPr>
          <w:rFonts w:ascii="Calibri" w:hAnsi="Calibri" w:cs="Arial"/>
          <w:sz w:val="22"/>
          <w:szCs w:val="22"/>
        </w:rPr>
        <w:t>.</w:t>
      </w:r>
    </w:p>
    <w:p w14:paraId="12CBBD1A" w14:textId="77777777" w:rsidR="00FF7126" w:rsidRPr="00287F2F" w:rsidRDefault="00FF7126" w:rsidP="00FF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Calibri" w:hAnsi="Calibri" w:cs="Arial"/>
          <w:color w:val="000000"/>
          <w:sz w:val="22"/>
          <w:szCs w:val="22"/>
        </w:rPr>
      </w:pPr>
    </w:p>
    <w:p w14:paraId="171C82D7" w14:textId="3C3B7F66" w:rsidR="00FF7126" w:rsidRPr="00534859" w:rsidRDefault="00FF7126" w:rsidP="00156BD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Theme="minorHAnsi" w:hAnsiTheme="minorHAnsi" w:cs="Arial"/>
          <w:color w:val="000000"/>
          <w:sz w:val="22"/>
          <w:szCs w:val="22"/>
        </w:rPr>
      </w:pPr>
      <w:r>
        <w:rPr>
          <w:rFonts w:ascii="Calibri" w:hAnsi="Calibri" w:cs="Arial"/>
          <w:color w:val="000000"/>
          <w:sz w:val="22"/>
          <w:szCs w:val="22"/>
        </w:rPr>
        <w:t xml:space="preserve">Elle sera adressée à </w:t>
      </w:r>
      <w:r w:rsidR="0031528D" w:rsidRPr="00B33169">
        <w:rPr>
          <w:rFonts w:ascii="Calibri" w:hAnsi="Calibri" w:cs="Tahoma"/>
          <w:sz w:val="22"/>
          <w:szCs w:val="22"/>
          <w:highlight w:val="cyan"/>
        </w:rPr>
        <w:t>dénomination du partenaire</w:t>
      </w:r>
      <w:r>
        <w:rPr>
          <w:rFonts w:ascii="Calibri" w:hAnsi="Calibri" w:cs="Arial"/>
          <w:color w:val="000000"/>
          <w:sz w:val="22"/>
          <w:szCs w:val="22"/>
        </w:rPr>
        <w:t xml:space="preserve"> </w:t>
      </w:r>
      <w:r w:rsidRPr="00287F2F">
        <w:rPr>
          <w:rFonts w:ascii="Calibri" w:hAnsi="Calibri" w:cs="Arial"/>
          <w:color w:val="000000"/>
          <w:sz w:val="22"/>
          <w:szCs w:val="22"/>
        </w:rPr>
        <w:t xml:space="preserve">à l'adresse suivante : </w:t>
      </w:r>
      <w:r w:rsidR="00156BD8" w:rsidRPr="00534859">
        <w:rPr>
          <w:rFonts w:ascii="Calibri" w:hAnsi="Calibri" w:cs="Tahoma"/>
          <w:sz w:val="22"/>
          <w:szCs w:val="22"/>
          <w:highlight w:val="cyan"/>
        </w:rPr>
        <w:t>dénomination du partenaire</w:t>
      </w:r>
      <w:r w:rsidRPr="00534859">
        <w:rPr>
          <w:rFonts w:asciiTheme="minorHAnsi" w:hAnsiTheme="minorHAnsi" w:cs="Arial"/>
          <w:bCs/>
          <w:color w:val="000000"/>
          <w:sz w:val="22"/>
          <w:szCs w:val="22"/>
          <w:highlight w:val="cyan"/>
        </w:rPr>
        <w:t xml:space="preserve"> </w:t>
      </w:r>
      <w:r w:rsidRPr="00534859">
        <w:rPr>
          <w:rFonts w:asciiTheme="minorHAnsi" w:hAnsiTheme="minorHAnsi" w:cs="Arial"/>
          <w:bCs/>
          <w:color w:val="000000"/>
          <w:sz w:val="22"/>
          <w:szCs w:val="22"/>
          <w:highlight w:val="cyan"/>
        </w:rPr>
        <w:t xml:space="preserve">– </w:t>
      </w:r>
      <w:r w:rsidR="00156BD8" w:rsidRPr="00534859">
        <w:rPr>
          <w:rFonts w:asciiTheme="minorHAnsi" w:hAnsiTheme="minorHAnsi" w:cs="Arial"/>
          <w:bCs/>
          <w:color w:val="000000"/>
          <w:sz w:val="22"/>
          <w:szCs w:val="22"/>
          <w:highlight w:val="cyan"/>
        </w:rPr>
        <w:t>Pays d’origine du partenaire</w:t>
      </w:r>
      <w:r w:rsidRPr="00534859">
        <w:rPr>
          <w:rFonts w:asciiTheme="minorHAnsi" w:hAnsiTheme="minorHAnsi" w:cs="Arial"/>
          <w:bCs/>
          <w:color w:val="000000"/>
          <w:sz w:val="22"/>
          <w:szCs w:val="22"/>
          <w:highlight w:val="cyan"/>
        </w:rPr>
        <w:t xml:space="preserve">, </w:t>
      </w:r>
      <w:r w:rsidR="00156BD8" w:rsidRPr="00534859">
        <w:rPr>
          <w:rFonts w:asciiTheme="minorHAnsi" w:hAnsiTheme="minorHAnsi" w:cs="Arial"/>
          <w:bCs/>
          <w:color w:val="000000"/>
          <w:sz w:val="22"/>
          <w:szCs w:val="22"/>
          <w:highlight w:val="cyan"/>
        </w:rPr>
        <w:t>Siège</w:t>
      </w:r>
      <w:r w:rsidR="00534859" w:rsidRPr="00534859">
        <w:rPr>
          <w:rFonts w:asciiTheme="minorHAnsi" w:hAnsiTheme="minorHAnsi" w:cs="Arial"/>
          <w:bCs/>
          <w:color w:val="000000"/>
          <w:sz w:val="22"/>
          <w:szCs w:val="22"/>
          <w:highlight w:val="cyan"/>
        </w:rPr>
        <w:t>…………………</w:t>
      </w:r>
      <w:proofErr w:type="gramStart"/>
      <w:r w:rsidR="00534859" w:rsidRPr="00534859">
        <w:rPr>
          <w:rFonts w:asciiTheme="minorHAnsi" w:hAnsiTheme="minorHAnsi" w:cs="Arial"/>
          <w:bCs/>
          <w:color w:val="000000"/>
          <w:sz w:val="22"/>
          <w:szCs w:val="22"/>
          <w:highlight w:val="cyan"/>
        </w:rPr>
        <w:t>…….</w:t>
      </w:r>
      <w:proofErr w:type="gramEnd"/>
      <w:r w:rsidR="00534859" w:rsidRPr="00534859">
        <w:rPr>
          <w:rFonts w:asciiTheme="minorHAnsi" w:hAnsiTheme="minorHAnsi" w:cs="Arial"/>
          <w:bCs/>
          <w:color w:val="000000"/>
          <w:sz w:val="22"/>
          <w:szCs w:val="22"/>
          <w:highlight w:val="cyan"/>
        </w:rPr>
        <w:t>.</w:t>
      </w:r>
      <w:r w:rsidR="00534859" w:rsidRPr="00534859">
        <w:rPr>
          <w:rFonts w:asciiTheme="minorHAnsi" w:hAnsiTheme="minorHAnsi" w:cs="Arial"/>
          <w:color w:val="000000"/>
          <w:sz w:val="22"/>
          <w:szCs w:val="22"/>
          <w:highlight w:val="cyan"/>
        </w:rPr>
        <w:t>, Quartier…………………….., lot :………………</w:t>
      </w:r>
      <w:r w:rsidR="00156BD8" w:rsidRPr="00534859">
        <w:rPr>
          <w:rFonts w:asciiTheme="minorHAnsi" w:hAnsiTheme="minorHAnsi" w:cs="Arial"/>
          <w:color w:val="000000"/>
          <w:sz w:val="22"/>
          <w:szCs w:val="22"/>
          <w:highlight w:val="cyan"/>
        </w:rPr>
        <w:t>, BP :………….vill</w:t>
      </w:r>
      <w:r w:rsidR="00534859" w:rsidRPr="00534859">
        <w:rPr>
          <w:rFonts w:asciiTheme="minorHAnsi" w:hAnsiTheme="minorHAnsi" w:cs="Arial"/>
          <w:color w:val="000000"/>
          <w:sz w:val="22"/>
          <w:szCs w:val="22"/>
          <w:highlight w:val="cyan"/>
        </w:rPr>
        <w:t>e</w:t>
      </w:r>
      <w:r w:rsidR="00156BD8" w:rsidRPr="00534859">
        <w:rPr>
          <w:rFonts w:asciiTheme="minorHAnsi" w:hAnsiTheme="minorHAnsi" w:cs="Arial"/>
          <w:color w:val="000000"/>
          <w:sz w:val="22"/>
          <w:szCs w:val="22"/>
          <w:highlight w:val="cyan"/>
        </w:rPr>
        <w:t xml:space="preserve"> du s</w:t>
      </w:r>
      <w:r w:rsidR="00534859" w:rsidRPr="00534859">
        <w:rPr>
          <w:rFonts w:asciiTheme="minorHAnsi" w:hAnsiTheme="minorHAnsi" w:cs="Arial"/>
          <w:color w:val="000000"/>
          <w:sz w:val="22"/>
          <w:szCs w:val="22"/>
          <w:highlight w:val="cyan"/>
        </w:rPr>
        <w:t>i</w:t>
      </w:r>
      <w:r w:rsidR="00156BD8" w:rsidRPr="00534859">
        <w:rPr>
          <w:rFonts w:asciiTheme="minorHAnsi" w:hAnsiTheme="minorHAnsi" w:cs="Arial"/>
          <w:color w:val="000000"/>
          <w:sz w:val="22"/>
          <w:szCs w:val="22"/>
          <w:highlight w:val="cyan"/>
        </w:rPr>
        <w:t>ège…………………….</w:t>
      </w:r>
      <w:r w:rsidRPr="00534859">
        <w:rPr>
          <w:rFonts w:asciiTheme="minorHAnsi" w:hAnsiTheme="minorHAnsi" w:cs="Arial"/>
          <w:color w:val="000000"/>
          <w:sz w:val="22"/>
          <w:szCs w:val="22"/>
          <w:highlight w:val="cyan"/>
        </w:rPr>
        <w:t xml:space="preserve"> </w:t>
      </w:r>
      <w:proofErr w:type="gramStart"/>
      <w:r w:rsidRPr="00534859">
        <w:rPr>
          <w:rFonts w:asciiTheme="minorHAnsi" w:hAnsiTheme="minorHAnsi" w:cs="Arial"/>
          <w:color w:val="000000"/>
          <w:sz w:val="22"/>
          <w:szCs w:val="22"/>
          <w:highlight w:val="cyan"/>
        </w:rPr>
        <w:t>représentée</w:t>
      </w:r>
      <w:proofErr w:type="gramEnd"/>
      <w:r w:rsidRPr="00534859">
        <w:rPr>
          <w:rFonts w:asciiTheme="minorHAnsi" w:hAnsiTheme="minorHAnsi" w:cs="Arial"/>
          <w:color w:val="000000"/>
          <w:sz w:val="22"/>
          <w:szCs w:val="22"/>
          <w:highlight w:val="cyan"/>
        </w:rPr>
        <w:t xml:space="preserve"> par </w:t>
      </w:r>
      <w:r w:rsidR="00156BD8" w:rsidRPr="00534859">
        <w:rPr>
          <w:rFonts w:asciiTheme="minorHAnsi" w:hAnsiTheme="minorHAnsi" w:cs="Arial"/>
          <w:color w:val="000000"/>
          <w:sz w:val="22"/>
          <w:szCs w:val="22"/>
          <w:highlight w:val="cyan"/>
        </w:rPr>
        <w:t>…………………………………………….</w:t>
      </w:r>
      <w:r w:rsidRPr="00534859">
        <w:rPr>
          <w:rFonts w:asciiTheme="minorHAnsi" w:hAnsiTheme="minorHAnsi" w:cs="Arial"/>
          <w:color w:val="000000"/>
          <w:sz w:val="22"/>
          <w:szCs w:val="22"/>
          <w:highlight w:val="cyan"/>
        </w:rPr>
        <w:t>.</w:t>
      </w:r>
      <w:r>
        <w:rPr>
          <w:rFonts w:asciiTheme="minorHAnsi" w:hAnsiTheme="minorHAnsi" w:cs="Arial"/>
          <w:color w:val="000000"/>
          <w:sz w:val="22"/>
          <w:szCs w:val="22"/>
        </w:rPr>
        <w:t xml:space="preserve"> </w:t>
      </w:r>
    </w:p>
    <w:p w14:paraId="7673A390" w14:textId="77777777" w:rsidR="00FF7126" w:rsidRDefault="00FF7126" w:rsidP="001A0118">
      <w:pPr>
        <w:jc w:val="both"/>
        <w:rPr>
          <w:rFonts w:ascii="Calibri" w:hAnsi="Calibri" w:cs="Arial"/>
          <w:sz w:val="22"/>
          <w:szCs w:val="22"/>
        </w:rPr>
      </w:pPr>
    </w:p>
    <w:p w14:paraId="45A78E78" w14:textId="77777777" w:rsidR="005216CA" w:rsidRPr="005216CA" w:rsidRDefault="005216CA" w:rsidP="005216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heme="minorHAnsi" w:hAnsiTheme="minorHAnsi" w:cs="Arial"/>
          <w:color w:val="000000"/>
          <w:sz w:val="22"/>
          <w:szCs w:val="22"/>
        </w:rPr>
      </w:pPr>
    </w:p>
    <w:p w14:paraId="6F7E1796" w14:textId="34EE2DE7" w:rsidR="001221AF" w:rsidRDefault="001221AF" w:rsidP="00387EF2">
      <w:pPr>
        <w:numPr>
          <w:ilvl w:val="0"/>
          <w:numId w:val="3"/>
        </w:numPr>
        <w:ind w:left="1134"/>
        <w:jc w:val="both"/>
        <w:rPr>
          <w:rFonts w:ascii="Calibri" w:hAnsi="Calibri" w:cs="Arial"/>
          <w:b/>
          <w:sz w:val="22"/>
          <w:szCs w:val="22"/>
        </w:rPr>
      </w:pPr>
      <w:r w:rsidRPr="007C60D0">
        <w:rPr>
          <w:rFonts w:ascii="Calibri" w:hAnsi="Calibri" w:cs="Arial"/>
          <w:b/>
          <w:sz w:val="22"/>
          <w:szCs w:val="22"/>
        </w:rPr>
        <w:t>Paiement</w:t>
      </w:r>
    </w:p>
    <w:p w14:paraId="3063BB2E" w14:textId="77777777" w:rsidR="006C6806" w:rsidRPr="007C60D0" w:rsidRDefault="006C6806" w:rsidP="006C6806">
      <w:pPr>
        <w:ind w:left="1134"/>
        <w:jc w:val="both"/>
        <w:rPr>
          <w:rFonts w:ascii="Calibri" w:hAnsi="Calibri" w:cs="Arial"/>
          <w:b/>
          <w:sz w:val="22"/>
          <w:szCs w:val="22"/>
        </w:rPr>
      </w:pPr>
    </w:p>
    <w:p w14:paraId="1487634B" w14:textId="6376A479" w:rsidR="00FF7126" w:rsidRDefault="00FF7126" w:rsidP="00FF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Calibri" w:hAnsi="Calibri" w:cs="Arial"/>
          <w:color w:val="000000"/>
          <w:sz w:val="22"/>
          <w:szCs w:val="22"/>
        </w:rPr>
      </w:pPr>
      <w:r w:rsidRPr="00287F2F">
        <w:rPr>
          <w:rFonts w:ascii="Calibri" w:hAnsi="Calibri" w:cs="Arial"/>
          <w:color w:val="000000"/>
          <w:sz w:val="22"/>
          <w:szCs w:val="22"/>
        </w:rPr>
        <w:t xml:space="preserve">La facture sera réglée par </w:t>
      </w:r>
      <w:r w:rsidR="00534859" w:rsidRPr="00534859">
        <w:rPr>
          <w:rFonts w:ascii="Calibri" w:hAnsi="Calibri" w:cs="Arial"/>
          <w:color w:val="000000"/>
          <w:sz w:val="22"/>
          <w:szCs w:val="22"/>
          <w:highlight w:val="cyan"/>
        </w:rPr>
        <w:t>dénomination du partenaire</w:t>
      </w:r>
      <w:r>
        <w:rPr>
          <w:rFonts w:ascii="Calibri" w:hAnsi="Calibri" w:cs="Arial"/>
          <w:color w:val="000000"/>
          <w:sz w:val="22"/>
          <w:szCs w:val="22"/>
        </w:rPr>
        <w:t xml:space="preserve"> </w:t>
      </w:r>
      <w:r w:rsidRPr="00287F2F">
        <w:rPr>
          <w:rFonts w:ascii="Calibri" w:hAnsi="Calibri" w:cs="Arial"/>
          <w:color w:val="000000"/>
          <w:sz w:val="22"/>
          <w:szCs w:val="22"/>
        </w:rPr>
        <w:t xml:space="preserve">par </w:t>
      </w:r>
      <w:r>
        <w:rPr>
          <w:rFonts w:asciiTheme="minorHAnsi" w:hAnsiTheme="minorHAnsi"/>
          <w:b/>
          <w:bCs/>
          <w:sz w:val="22"/>
          <w:szCs w:val="22"/>
        </w:rPr>
        <w:t xml:space="preserve">virement bancaire </w:t>
      </w:r>
      <w:r w:rsidRPr="00287F2F">
        <w:rPr>
          <w:rFonts w:ascii="Calibri" w:hAnsi="Calibri" w:cs="Arial"/>
          <w:color w:val="000000"/>
          <w:sz w:val="22"/>
          <w:szCs w:val="22"/>
        </w:rPr>
        <w:t>dans un délai de</w:t>
      </w:r>
      <w:r>
        <w:rPr>
          <w:rFonts w:ascii="Calibri" w:hAnsi="Calibri" w:cs="Arial"/>
          <w:color w:val="000000"/>
          <w:sz w:val="22"/>
          <w:szCs w:val="22"/>
        </w:rPr>
        <w:t xml:space="preserve"> </w:t>
      </w:r>
      <w:r>
        <w:rPr>
          <w:rFonts w:asciiTheme="minorHAnsi" w:hAnsiTheme="minorHAnsi"/>
          <w:b/>
          <w:bCs/>
          <w:sz w:val="22"/>
          <w:szCs w:val="22"/>
        </w:rPr>
        <w:t xml:space="preserve">dix (10) jours ouvrables </w:t>
      </w:r>
      <w:r>
        <w:rPr>
          <w:rFonts w:ascii="Calibri" w:hAnsi="Calibri" w:cs="Arial"/>
          <w:color w:val="000000"/>
          <w:sz w:val="22"/>
          <w:szCs w:val="22"/>
        </w:rPr>
        <w:t>suivant</w:t>
      </w:r>
      <w:r w:rsidRPr="00287F2F">
        <w:rPr>
          <w:rFonts w:ascii="Calibri" w:hAnsi="Calibri" w:cs="Arial"/>
          <w:color w:val="000000"/>
          <w:sz w:val="22"/>
          <w:szCs w:val="22"/>
        </w:rPr>
        <w:t xml:space="preserve"> sa réception et sa validation par </w:t>
      </w:r>
      <w:r w:rsidR="00534859" w:rsidRPr="00534859">
        <w:rPr>
          <w:rFonts w:ascii="Calibri" w:hAnsi="Calibri" w:cs="Arial"/>
          <w:color w:val="000000"/>
          <w:sz w:val="22"/>
          <w:szCs w:val="22"/>
          <w:highlight w:val="cyan"/>
        </w:rPr>
        <w:t>dénomination du partenaire</w:t>
      </w:r>
      <w:r>
        <w:rPr>
          <w:rFonts w:ascii="Calibri" w:hAnsi="Calibri" w:cs="Arial"/>
          <w:color w:val="000000"/>
          <w:sz w:val="22"/>
          <w:szCs w:val="22"/>
        </w:rPr>
        <w:t>. Les références bancaires du prestataire sont :</w:t>
      </w:r>
    </w:p>
    <w:p w14:paraId="28F8F74F" w14:textId="1A5916B0" w:rsidR="00FF7126" w:rsidRDefault="00FF7126" w:rsidP="00FF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Calibri" w:hAnsi="Calibri" w:cs="Arial"/>
          <w:color w:val="000000"/>
          <w:sz w:val="22"/>
          <w:szCs w:val="22"/>
        </w:rPr>
      </w:pPr>
      <w:r>
        <w:rPr>
          <w:rFonts w:ascii="Calibri" w:hAnsi="Calibri" w:cs="Arial"/>
          <w:color w:val="000000"/>
          <w:sz w:val="22"/>
          <w:szCs w:val="22"/>
        </w:rPr>
        <w:t>Numéro de compte </w:t>
      </w:r>
      <w:r w:rsidRPr="00534859">
        <w:rPr>
          <w:rFonts w:ascii="Calibri" w:hAnsi="Calibri" w:cs="Arial"/>
          <w:color w:val="000000"/>
          <w:sz w:val="22"/>
          <w:szCs w:val="22"/>
          <w:highlight w:val="cyan"/>
        </w:rPr>
        <w:t>:</w:t>
      </w:r>
      <w:r w:rsidR="003952A7" w:rsidRPr="00534859">
        <w:rPr>
          <w:rFonts w:ascii="Calibri" w:hAnsi="Calibri" w:cs="Arial"/>
          <w:color w:val="000000"/>
          <w:sz w:val="22"/>
          <w:szCs w:val="22"/>
          <w:highlight w:val="cyan"/>
        </w:rPr>
        <w:t> </w:t>
      </w:r>
      <w:r w:rsidR="00534859" w:rsidRPr="00534859">
        <w:rPr>
          <w:rFonts w:ascii="Calibri" w:hAnsi="Calibri" w:cs="Arial"/>
          <w:color w:val="000000"/>
          <w:sz w:val="22"/>
          <w:szCs w:val="22"/>
          <w:highlight w:val="cyan"/>
        </w:rPr>
        <w:t>……………………………………………………………………………</w:t>
      </w:r>
      <w:proofErr w:type="gramStart"/>
      <w:r w:rsidR="00534859" w:rsidRPr="00534859">
        <w:rPr>
          <w:rFonts w:ascii="Calibri" w:hAnsi="Calibri" w:cs="Arial"/>
          <w:color w:val="000000"/>
          <w:sz w:val="22"/>
          <w:szCs w:val="22"/>
          <w:highlight w:val="cyan"/>
        </w:rPr>
        <w:t>…….</w:t>
      </w:r>
      <w:proofErr w:type="gramEnd"/>
      <w:r w:rsidR="00534859" w:rsidRPr="00534859">
        <w:rPr>
          <w:rFonts w:ascii="Calibri" w:hAnsi="Calibri" w:cs="Arial"/>
          <w:color w:val="000000"/>
          <w:sz w:val="22"/>
          <w:szCs w:val="22"/>
          <w:highlight w:val="cyan"/>
        </w:rPr>
        <w:t>.</w:t>
      </w:r>
    </w:p>
    <w:p w14:paraId="0178F00F" w14:textId="5CCC439D" w:rsidR="00E406C7" w:rsidRDefault="00E406C7" w:rsidP="00FF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Calibri" w:hAnsi="Calibri" w:cs="Arial"/>
          <w:color w:val="000000"/>
          <w:sz w:val="22"/>
          <w:szCs w:val="22"/>
        </w:rPr>
      </w:pPr>
      <w:r>
        <w:rPr>
          <w:rFonts w:ascii="Calibri" w:hAnsi="Calibri" w:cs="Arial"/>
          <w:color w:val="000000"/>
          <w:sz w:val="22"/>
          <w:szCs w:val="22"/>
        </w:rPr>
        <w:t>Code bancaire </w:t>
      </w:r>
      <w:r w:rsidRPr="00534859">
        <w:rPr>
          <w:rFonts w:ascii="Calibri" w:hAnsi="Calibri" w:cs="Arial"/>
          <w:color w:val="000000"/>
          <w:sz w:val="22"/>
          <w:szCs w:val="22"/>
          <w:highlight w:val="cyan"/>
        </w:rPr>
        <w:t xml:space="preserve">: </w:t>
      </w:r>
      <w:r w:rsidR="00534859" w:rsidRPr="00534859">
        <w:rPr>
          <w:rFonts w:ascii="Calibri" w:hAnsi="Calibri" w:cs="Arial"/>
          <w:color w:val="000000"/>
          <w:sz w:val="22"/>
          <w:szCs w:val="22"/>
          <w:highlight w:val="cyan"/>
        </w:rPr>
        <w:t>……………………………………………………………………………………</w:t>
      </w:r>
      <w:proofErr w:type="gramStart"/>
      <w:r w:rsidR="00534859" w:rsidRPr="00534859">
        <w:rPr>
          <w:rFonts w:ascii="Calibri" w:hAnsi="Calibri" w:cs="Arial"/>
          <w:color w:val="000000"/>
          <w:sz w:val="22"/>
          <w:szCs w:val="22"/>
          <w:highlight w:val="cyan"/>
        </w:rPr>
        <w:t>…….</w:t>
      </w:r>
      <w:proofErr w:type="gramEnd"/>
      <w:r w:rsidR="00534859" w:rsidRPr="00534859">
        <w:rPr>
          <w:rFonts w:ascii="Calibri" w:hAnsi="Calibri" w:cs="Arial"/>
          <w:color w:val="000000"/>
          <w:sz w:val="22"/>
          <w:szCs w:val="22"/>
          <w:highlight w:val="cyan"/>
        </w:rPr>
        <w:t>.</w:t>
      </w:r>
    </w:p>
    <w:p w14:paraId="72345AFA" w14:textId="334EE040" w:rsidR="00FF7126" w:rsidRDefault="00FF7126" w:rsidP="00FF7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Calibri" w:hAnsi="Calibri" w:cs="Arial"/>
          <w:color w:val="000000"/>
          <w:sz w:val="22"/>
          <w:szCs w:val="22"/>
        </w:rPr>
      </w:pPr>
      <w:r>
        <w:rPr>
          <w:rFonts w:ascii="Calibri" w:hAnsi="Calibri" w:cs="Arial"/>
          <w:color w:val="000000"/>
          <w:sz w:val="22"/>
          <w:szCs w:val="22"/>
        </w:rPr>
        <w:t>Banque </w:t>
      </w:r>
      <w:r w:rsidRPr="00534859">
        <w:rPr>
          <w:rFonts w:ascii="Calibri" w:hAnsi="Calibri" w:cs="Arial"/>
          <w:color w:val="000000"/>
          <w:sz w:val="22"/>
          <w:szCs w:val="22"/>
          <w:highlight w:val="cyan"/>
        </w:rPr>
        <w:t>:</w:t>
      </w:r>
      <w:r w:rsidR="00E406C7" w:rsidRPr="00534859">
        <w:rPr>
          <w:rFonts w:ascii="Calibri" w:hAnsi="Calibri" w:cs="Arial"/>
          <w:color w:val="000000"/>
          <w:sz w:val="22"/>
          <w:szCs w:val="22"/>
          <w:highlight w:val="cyan"/>
        </w:rPr>
        <w:t xml:space="preserve"> </w:t>
      </w:r>
      <w:r w:rsidR="00534859" w:rsidRPr="00534859">
        <w:rPr>
          <w:rFonts w:ascii="Calibri" w:hAnsi="Calibri" w:cs="Arial"/>
          <w:color w:val="000000"/>
          <w:sz w:val="22"/>
          <w:szCs w:val="22"/>
          <w:highlight w:val="cyan"/>
        </w:rPr>
        <w:t>………………………………………………………………………………………………</w:t>
      </w:r>
      <w:proofErr w:type="gramStart"/>
      <w:r w:rsidR="00534859" w:rsidRPr="00534859">
        <w:rPr>
          <w:rFonts w:ascii="Calibri" w:hAnsi="Calibri" w:cs="Arial"/>
          <w:color w:val="000000"/>
          <w:sz w:val="22"/>
          <w:szCs w:val="22"/>
          <w:highlight w:val="cyan"/>
        </w:rPr>
        <w:t>…….</w:t>
      </w:r>
      <w:proofErr w:type="gramEnd"/>
      <w:r w:rsidR="00534859" w:rsidRPr="00534859">
        <w:rPr>
          <w:rFonts w:ascii="Calibri" w:hAnsi="Calibri" w:cs="Arial"/>
          <w:color w:val="000000"/>
          <w:sz w:val="22"/>
          <w:szCs w:val="22"/>
          <w:highlight w:val="cyan"/>
        </w:rPr>
        <w:t>.</w:t>
      </w:r>
      <w:r w:rsidRPr="00534859">
        <w:rPr>
          <w:rFonts w:ascii="Calibri" w:hAnsi="Calibri" w:cs="Arial"/>
          <w:color w:val="000000"/>
          <w:sz w:val="22"/>
          <w:szCs w:val="22"/>
          <w:highlight w:val="cyan"/>
        </w:rPr>
        <w:t xml:space="preserve"> </w:t>
      </w:r>
      <w:r w:rsidR="00F27183" w:rsidRPr="00534859">
        <w:rPr>
          <w:rFonts w:ascii="Calibri" w:hAnsi="Calibri" w:cs="Arial"/>
          <w:color w:val="000000"/>
          <w:sz w:val="22"/>
          <w:szCs w:val="22"/>
          <w:highlight w:val="cyan"/>
        </w:rPr>
        <w:t xml:space="preserve"> </w:t>
      </w:r>
    </w:p>
    <w:p w14:paraId="022541D1" w14:textId="79DE77DE" w:rsidR="001A0118" w:rsidRDefault="00FF7126" w:rsidP="00FF7126">
      <w:pPr>
        <w:jc w:val="both"/>
        <w:rPr>
          <w:rFonts w:ascii="Calibri" w:hAnsi="Calibri" w:cs="Arial"/>
          <w:color w:val="000000"/>
          <w:sz w:val="22"/>
          <w:szCs w:val="22"/>
        </w:rPr>
      </w:pPr>
      <w:r>
        <w:rPr>
          <w:rFonts w:ascii="Calibri" w:hAnsi="Calibri" w:cs="Arial"/>
          <w:color w:val="000000"/>
          <w:sz w:val="22"/>
          <w:szCs w:val="22"/>
        </w:rPr>
        <w:t>Agence</w:t>
      </w:r>
      <w:r w:rsidR="00E406C7">
        <w:rPr>
          <w:rFonts w:ascii="Calibri" w:hAnsi="Calibri" w:cs="Arial"/>
          <w:color w:val="000000"/>
          <w:sz w:val="22"/>
          <w:szCs w:val="22"/>
        </w:rPr>
        <w:t> </w:t>
      </w:r>
      <w:r w:rsidR="00E406C7" w:rsidRPr="00534859">
        <w:rPr>
          <w:rFonts w:ascii="Calibri" w:hAnsi="Calibri" w:cs="Arial"/>
          <w:color w:val="000000"/>
          <w:sz w:val="22"/>
          <w:szCs w:val="22"/>
          <w:highlight w:val="cyan"/>
        </w:rPr>
        <w:t xml:space="preserve">: </w:t>
      </w:r>
      <w:r w:rsidR="00534859" w:rsidRPr="00534859">
        <w:rPr>
          <w:rFonts w:ascii="Calibri" w:hAnsi="Calibri" w:cs="Arial"/>
          <w:color w:val="000000"/>
          <w:sz w:val="22"/>
          <w:szCs w:val="22"/>
          <w:highlight w:val="cyan"/>
        </w:rPr>
        <w:t>……………………………………</w:t>
      </w:r>
      <w:proofErr w:type="gramStart"/>
      <w:r w:rsidR="00534859" w:rsidRPr="00534859">
        <w:rPr>
          <w:rFonts w:ascii="Calibri" w:hAnsi="Calibri" w:cs="Arial"/>
          <w:color w:val="000000"/>
          <w:sz w:val="22"/>
          <w:szCs w:val="22"/>
          <w:highlight w:val="cyan"/>
        </w:rPr>
        <w:t>…….</w:t>
      </w:r>
      <w:proofErr w:type="gramEnd"/>
      <w:r w:rsidR="00534859" w:rsidRPr="00534859">
        <w:rPr>
          <w:rFonts w:ascii="Calibri" w:hAnsi="Calibri" w:cs="Arial"/>
          <w:color w:val="000000"/>
          <w:sz w:val="22"/>
          <w:szCs w:val="22"/>
          <w:highlight w:val="cyan"/>
        </w:rPr>
        <w:t>………………………………………………………….</w:t>
      </w:r>
    </w:p>
    <w:p w14:paraId="3BAD69A4" w14:textId="77777777" w:rsidR="00FF7126" w:rsidRPr="00287F2F" w:rsidRDefault="00FF7126" w:rsidP="00FF7126">
      <w:pPr>
        <w:jc w:val="both"/>
        <w:rPr>
          <w:rFonts w:ascii="Calibri" w:hAnsi="Calibri" w:cs="Arial"/>
          <w:sz w:val="22"/>
          <w:szCs w:val="22"/>
        </w:rPr>
      </w:pPr>
    </w:p>
    <w:p w14:paraId="6A5A9895" w14:textId="3A544BEA" w:rsidR="0061653F" w:rsidRDefault="001221AF">
      <w:pPr>
        <w:jc w:val="both"/>
        <w:rPr>
          <w:rFonts w:ascii="Calibri" w:hAnsi="Calibri" w:cs="Arial"/>
          <w:sz w:val="22"/>
          <w:szCs w:val="22"/>
        </w:rPr>
      </w:pPr>
      <w:r w:rsidRPr="001221AF">
        <w:rPr>
          <w:rFonts w:ascii="Calibri" w:hAnsi="Calibri" w:cs="Arial"/>
          <w:sz w:val="22"/>
          <w:szCs w:val="22"/>
        </w:rPr>
        <w:t>Le paiement est dû uniquement pour les Services délivrés conformément aux spé</w:t>
      </w:r>
      <w:r>
        <w:rPr>
          <w:rFonts w:ascii="Calibri" w:hAnsi="Calibri" w:cs="Arial"/>
          <w:sz w:val="22"/>
          <w:szCs w:val="22"/>
        </w:rPr>
        <w:t xml:space="preserve">cificités </w:t>
      </w:r>
      <w:r w:rsidR="003952A7">
        <w:rPr>
          <w:rFonts w:ascii="Calibri" w:hAnsi="Calibri" w:cs="Arial"/>
          <w:sz w:val="22"/>
          <w:szCs w:val="22"/>
        </w:rPr>
        <w:t>du contrat</w:t>
      </w:r>
      <w:r>
        <w:rPr>
          <w:rFonts w:ascii="Calibri" w:hAnsi="Calibri" w:cs="Arial"/>
          <w:sz w:val="22"/>
          <w:szCs w:val="22"/>
        </w:rPr>
        <w:t xml:space="preserve">. </w:t>
      </w:r>
      <w:r w:rsidR="004F3AD9" w:rsidRPr="004F3AD9">
        <w:rPr>
          <w:rFonts w:ascii="Calibri" w:hAnsi="Calibri" w:cs="Arial"/>
          <w:sz w:val="22"/>
          <w:szCs w:val="22"/>
          <w:highlight w:val="cyan"/>
        </w:rPr>
        <w:t>Dénomination du partenaire</w:t>
      </w:r>
      <w:r>
        <w:rPr>
          <w:rFonts w:ascii="Calibri" w:hAnsi="Calibri" w:cs="Arial"/>
          <w:sz w:val="22"/>
          <w:szCs w:val="22"/>
        </w:rPr>
        <w:t xml:space="preserve"> </w:t>
      </w:r>
      <w:r w:rsidRPr="001221AF">
        <w:rPr>
          <w:rFonts w:ascii="Calibri" w:hAnsi="Calibri" w:cs="Arial"/>
          <w:sz w:val="22"/>
          <w:szCs w:val="22"/>
        </w:rPr>
        <w:t>se réserve le droit de déduire du montant du paiement tous les mo</w:t>
      </w:r>
      <w:r w:rsidR="004F3AD9">
        <w:rPr>
          <w:rFonts w:ascii="Calibri" w:hAnsi="Calibri" w:cs="Arial"/>
          <w:sz w:val="22"/>
          <w:szCs w:val="22"/>
        </w:rPr>
        <w:t xml:space="preserve">ntants dus par le Prestataire à </w:t>
      </w:r>
      <w:r w:rsidR="004F3AD9">
        <w:rPr>
          <w:rFonts w:ascii="Calibri" w:hAnsi="Calibri" w:cs="Arial"/>
          <w:sz w:val="22"/>
          <w:szCs w:val="22"/>
          <w:highlight w:val="cyan"/>
        </w:rPr>
        <w:t>d</w:t>
      </w:r>
      <w:r w:rsidR="004F3AD9" w:rsidRPr="004F3AD9">
        <w:rPr>
          <w:rFonts w:ascii="Calibri" w:hAnsi="Calibri" w:cs="Arial"/>
          <w:sz w:val="22"/>
          <w:szCs w:val="22"/>
          <w:highlight w:val="cyan"/>
        </w:rPr>
        <w:t>énomination du partenaire</w:t>
      </w:r>
      <w:r w:rsidRPr="001221AF">
        <w:rPr>
          <w:rFonts w:ascii="Calibri" w:hAnsi="Calibri" w:cs="Arial"/>
          <w:sz w:val="22"/>
          <w:szCs w:val="22"/>
        </w:rPr>
        <w:t>,</w:t>
      </w:r>
      <w:r w:rsidRPr="001221AF">
        <w:rPr>
          <w:rFonts w:ascii="Calibri" w:hAnsi="Calibri" w:cs="Arial"/>
          <w:sz w:val="22"/>
          <w:szCs w:val="22"/>
        </w:rPr>
        <w:t xml:space="preserve"> ce qui inclut notamment les remboursements pour des Services non-conformes.</w:t>
      </w:r>
      <w:r w:rsidR="003974CA">
        <w:rPr>
          <w:rFonts w:ascii="Calibri" w:hAnsi="Calibri" w:cs="Arial"/>
          <w:sz w:val="22"/>
          <w:szCs w:val="22"/>
        </w:rPr>
        <w:t xml:space="preserve"> </w:t>
      </w:r>
      <w:r w:rsidR="004F3AD9" w:rsidRPr="004F3AD9">
        <w:rPr>
          <w:rFonts w:ascii="Calibri" w:hAnsi="Calibri" w:cs="Arial"/>
          <w:sz w:val="22"/>
          <w:szCs w:val="22"/>
          <w:highlight w:val="cyan"/>
        </w:rPr>
        <w:t>Dénomination du partenaire</w:t>
      </w:r>
      <w:r w:rsidR="003974CA">
        <w:rPr>
          <w:rFonts w:ascii="Calibri" w:hAnsi="Calibri" w:cs="Arial"/>
          <w:sz w:val="22"/>
          <w:szCs w:val="22"/>
        </w:rPr>
        <w:t xml:space="preserve"> </w:t>
      </w:r>
      <w:r w:rsidR="003974CA">
        <w:rPr>
          <w:rFonts w:ascii="Calibri" w:hAnsi="Calibri" w:cs="Arial"/>
          <w:sz w:val="22"/>
          <w:szCs w:val="22"/>
        </w:rPr>
        <w:t xml:space="preserve">ne supportera aucune variation de prix à la hausse concernant les </w:t>
      </w:r>
      <w:r w:rsidR="00CC0046">
        <w:rPr>
          <w:rFonts w:ascii="Calibri" w:hAnsi="Calibri" w:cs="Arial"/>
          <w:sz w:val="22"/>
          <w:szCs w:val="22"/>
        </w:rPr>
        <w:t>services</w:t>
      </w:r>
      <w:r w:rsidR="003974CA">
        <w:rPr>
          <w:rFonts w:ascii="Calibri" w:hAnsi="Calibri" w:cs="Arial"/>
          <w:sz w:val="22"/>
          <w:szCs w:val="22"/>
        </w:rPr>
        <w:t xml:space="preserve"> objets de ce contrat. </w:t>
      </w:r>
    </w:p>
    <w:p w14:paraId="309C8C09" w14:textId="77777777" w:rsidR="001221AF" w:rsidRPr="001221AF" w:rsidRDefault="001221AF">
      <w:pPr>
        <w:jc w:val="both"/>
        <w:rPr>
          <w:rFonts w:ascii="Calibri" w:hAnsi="Calibri" w:cs="Arial"/>
          <w:sz w:val="22"/>
          <w:szCs w:val="22"/>
        </w:rPr>
      </w:pPr>
    </w:p>
    <w:p w14:paraId="00B50213" w14:textId="7858EE56" w:rsidR="003D3017" w:rsidRDefault="003D3017" w:rsidP="00387EF2">
      <w:pPr>
        <w:numPr>
          <w:ilvl w:val="0"/>
          <w:numId w:val="3"/>
        </w:numPr>
        <w:ind w:left="1134"/>
        <w:jc w:val="both"/>
        <w:rPr>
          <w:rFonts w:ascii="Calibri" w:hAnsi="Calibri" w:cs="Arial"/>
          <w:b/>
          <w:sz w:val="22"/>
          <w:szCs w:val="22"/>
        </w:rPr>
      </w:pPr>
      <w:r w:rsidRPr="007C60D0">
        <w:rPr>
          <w:rFonts w:ascii="Calibri" w:hAnsi="Calibri" w:cs="Arial"/>
          <w:b/>
          <w:sz w:val="22"/>
          <w:szCs w:val="22"/>
        </w:rPr>
        <w:t>Entrée en vigueur</w:t>
      </w:r>
      <w:r w:rsidR="00CD0C33" w:rsidRPr="007C60D0">
        <w:rPr>
          <w:rFonts w:ascii="Calibri" w:hAnsi="Calibri" w:cs="Arial"/>
          <w:b/>
          <w:sz w:val="22"/>
          <w:szCs w:val="22"/>
        </w:rPr>
        <w:t xml:space="preserve"> et</w:t>
      </w:r>
      <w:r w:rsidRPr="007C60D0">
        <w:rPr>
          <w:rFonts w:ascii="Calibri" w:hAnsi="Calibri" w:cs="Arial"/>
          <w:b/>
          <w:sz w:val="22"/>
          <w:szCs w:val="22"/>
        </w:rPr>
        <w:t xml:space="preserve"> durée</w:t>
      </w:r>
    </w:p>
    <w:p w14:paraId="06BC58C6" w14:textId="77777777" w:rsidR="001C59A2" w:rsidRPr="007C60D0" w:rsidRDefault="001C59A2" w:rsidP="001C59A2">
      <w:pPr>
        <w:ind w:left="1134"/>
        <w:jc w:val="both"/>
        <w:rPr>
          <w:rFonts w:ascii="Calibri" w:hAnsi="Calibri" w:cs="Arial"/>
          <w:b/>
          <w:sz w:val="22"/>
          <w:szCs w:val="22"/>
        </w:rPr>
      </w:pPr>
    </w:p>
    <w:p w14:paraId="3B1D4D59" w14:textId="32700BC1" w:rsidR="003D3017" w:rsidRDefault="003D3017" w:rsidP="003D30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Calibri" w:hAnsi="Calibri" w:cs="Arial"/>
          <w:color w:val="000000"/>
          <w:sz w:val="22"/>
          <w:szCs w:val="22"/>
        </w:rPr>
      </w:pPr>
      <w:r w:rsidRPr="00287F2F">
        <w:rPr>
          <w:rFonts w:ascii="Calibri" w:hAnsi="Calibri" w:cs="Arial"/>
          <w:color w:val="000000"/>
          <w:sz w:val="22"/>
          <w:szCs w:val="22"/>
        </w:rPr>
        <w:t xml:space="preserve">Le contrat entrera en vigueur </w:t>
      </w:r>
      <w:r>
        <w:rPr>
          <w:rFonts w:ascii="Calibri" w:hAnsi="Calibri" w:cs="Arial"/>
          <w:color w:val="000000"/>
          <w:sz w:val="22"/>
          <w:szCs w:val="22"/>
        </w:rPr>
        <w:t xml:space="preserve">à compter de sa signature par les parties et sera applicable </w:t>
      </w:r>
      <w:r w:rsidRPr="00287F2F">
        <w:rPr>
          <w:rFonts w:ascii="Calibri" w:hAnsi="Calibri" w:cs="Arial"/>
          <w:color w:val="000000"/>
          <w:sz w:val="22"/>
          <w:szCs w:val="22"/>
        </w:rPr>
        <w:t xml:space="preserve">pour une durée </w:t>
      </w:r>
      <w:r w:rsidR="00FF7126">
        <w:rPr>
          <w:rFonts w:ascii="Calibri" w:hAnsi="Calibri" w:cs="Arial"/>
          <w:color w:val="000000"/>
          <w:sz w:val="22"/>
          <w:szCs w:val="22"/>
        </w:rPr>
        <w:t xml:space="preserve">de </w:t>
      </w:r>
      <w:r w:rsidR="004F3AD9" w:rsidRPr="004F3AD9">
        <w:rPr>
          <w:rFonts w:ascii="Calibri" w:hAnsi="Calibri" w:cs="Arial"/>
          <w:b/>
          <w:bCs/>
          <w:color w:val="000000"/>
          <w:sz w:val="22"/>
          <w:szCs w:val="22"/>
          <w:highlight w:val="cyan"/>
        </w:rPr>
        <w:t>…………</w:t>
      </w:r>
      <w:proofErr w:type="gramStart"/>
      <w:r w:rsidR="004F3AD9" w:rsidRPr="004F3AD9">
        <w:rPr>
          <w:rFonts w:ascii="Calibri" w:hAnsi="Calibri" w:cs="Arial"/>
          <w:b/>
          <w:bCs/>
          <w:color w:val="000000"/>
          <w:sz w:val="22"/>
          <w:szCs w:val="22"/>
          <w:highlight w:val="cyan"/>
        </w:rPr>
        <w:t>…….</w:t>
      </w:r>
      <w:proofErr w:type="gramEnd"/>
      <w:r w:rsidR="00FF7126" w:rsidRPr="00135851">
        <w:rPr>
          <w:rFonts w:ascii="Calibri" w:hAnsi="Calibri" w:cs="Arial"/>
          <w:b/>
          <w:bCs/>
          <w:color w:val="000000"/>
          <w:sz w:val="22"/>
          <w:szCs w:val="22"/>
        </w:rPr>
        <w:t>jours</w:t>
      </w:r>
      <w:r w:rsidR="00FF7126">
        <w:rPr>
          <w:rFonts w:ascii="Calibri" w:hAnsi="Calibri" w:cs="Arial"/>
          <w:color w:val="000000"/>
          <w:sz w:val="22"/>
          <w:szCs w:val="22"/>
        </w:rPr>
        <w:t xml:space="preserve"> </w:t>
      </w:r>
      <w:r w:rsidRPr="00287F2F">
        <w:rPr>
          <w:rFonts w:ascii="Calibri" w:hAnsi="Calibri" w:cs="Arial"/>
          <w:color w:val="000000"/>
          <w:sz w:val="22"/>
          <w:szCs w:val="22"/>
        </w:rPr>
        <w:t xml:space="preserve">de </w:t>
      </w:r>
      <w:r w:rsidR="00BA17B5" w:rsidRPr="00BA17B5">
        <w:rPr>
          <w:rFonts w:asciiTheme="minorHAnsi" w:hAnsiTheme="minorHAnsi"/>
          <w:b/>
          <w:bCs/>
          <w:sz w:val="22"/>
          <w:szCs w:val="22"/>
          <w:highlight w:val="cyan"/>
        </w:rPr>
        <w:t>………………………….</w:t>
      </w:r>
      <w:r>
        <w:rPr>
          <w:rFonts w:ascii="Calibri" w:hAnsi="Calibri" w:cs="Arial"/>
          <w:color w:val="000000"/>
          <w:sz w:val="22"/>
          <w:szCs w:val="22"/>
        </w:rPr>
        <w:t xml:space="preserve"> </w:t>
      </w:r>
      <w:proofErr w:type="gramStart"/>
      <w:r w:rsidR="00BA17B5">
        <w:rPr>
          <w:rFonts w:ascii="Calibri" w:hAnsi="Calibri" w:cs="Arial"/>
          <w:color w:val="000000"/>
          <w:sz w:val="22"/>
          <w:szCs w:val="22"/>
        </w:rPr>
        <w:t>jusqu’au</w:t>
      </w:r>
      <w:proofErr w:type="gramEnd"/>
      <w:r>
        <w:rPr>
          <w:rFonts w:ascii="Calibri" w:hAnsi="Calibri" w:cs="Arial"/>
          <w:color w:val="000000"/>
          <w:sz w:val="22"/>
          <w:szCs w:val="22"/>
        </w:rPr>
        <w:t xml:space="preserve"> </w:t>
      </w:r>
      <w:r w:rsidR="00BA17B5" w:rsidRPr="00BA17B5">
        <w:rPr>
          <w:rFonts w:asciiTheme="minorHAnsi" w:hAnsiTheme="minorHAnsi"/>
          <w:b/>
          <w:bCs/>
          <w:sz w:val="22"/>
          <w:szCs w:val="22"/>
          <w:highlight w:val="cyan"/>
        </w:rPr>
        <w:t>…………………………..</w:t>
      </w:r>
      <w:r w:rsidRPr="00BA17B5">
        <w:rPr>
          <w:rFonts w:ascii="Calibri" w:hAnsi="Calibri" w:cs="Arial"/>
          <w:color w:val="000000"/>
          <w:sz w:val="22"/>
          <w:szCs w:val="22"/>
          <w:highlight w:val="cyan"/>
        </w:rPr>
        <w:t>.</w:t>
      </w:r>
      <w:r w:rsidR="006C6806">
        <w:rPr>
          <w:rFonts w:ascii="Calibri" w:hAnsi="Calibri" w:cs="Arial"/>
          <w:color w:val="000000"/>
          <w:sz w:val="22"/>
          <w:szCs w:val="22"/>
        </w:rPr>
        <w:t xml:space="preserve"> Les services doivent commencer le </w:t>
      </w:r>
      <w:r w:rsidR="00BA17B5">
        <w:rPr>
          <w:rFonts w:asciiTheme="minorHAnsi" w:hAnsiTheme="minorHAnsi"/>
          <w:b/>
          <w:bCs/>
          <w:sz w:val="22"/>
          <w:szCs w:val="22"/>
        </w:rPr>
        <w:t>…………………</w:t>
      </w:r>
      <w:proofErr w:type="gramStart"/>
      <w:r w:rsidR="00BA17B5">
        <w:rPr>
          <w:rFonts w:asciiTheme="minorHAnsi" w:hAnsiTheme="minorHAnsi"/>
          <w:b/>
          <w:bCs/>
          <w:sz w:val="22"/>
          <w:szCs w:val="22"/>
        </w:rPr>
        <w:t>…….</w:t>
      </w:r>
      <w:proofErr w:type="gramEnd"/>
      <w:r w:rsidR="00BA17B5">
        <w:rPr>
          <w:rFonts w:asciiTheme="minorHAnsi" w:hAnsiTheme="minorHAnsi"/>
          <w:b/>
          <w:bCs/>
          <w:sz w:val="22"/>
          <w:szCs w:val="22"/>
        </w:rPr>
        <w:t>.</w:t>
      </w:r>
      <w:r w:rsidR="00997BAE">
        <w:rPr>
          <w:rFonts w:asciiTheme="minorHAnsi" w:hAnsiTheme="minorHAnsi"/>
          <w:b/>
          <w:bCs/>
          <w:sz w:val="22"/>
          <w:szCs w:val="22"/>
        </w:rPr>
        <w:t xml:space="preserve"> </w:t>
      </w:r>
      <w:proofErr w:type="gramStart"/>
      <w:r w:rsidR="00997BAE">
        <w:rPr>
          <w:rFonts w:asciiTheme="minorHAnsi" w:hAnsiTheme="minorHAnsi"/>
          <w:b/>
          <w:bCs/>
          <w:sz w:val="22"/>
          <w:szCs w:val="22"/>
        </w:rPr>
        <w:t>après</w:t>
      </w:r>
      <w:proofErr w:type="gramEnd"/>
      <w:r w:rsidR="00997BAE">
        <w:rPr>
          <w:rFonts w:asciiTheme="minorHAnsi" w:hAnsiTheme="minorHAnsi"/>
          <w:b/>
          <w:bCs/>
          <w:sz w:val="22"/>
          <w:szCs w:val="22"/>
        </w:rPr>
        <w:t xml:space="preserve"> l’envoi du calendrier de déroulement des diffusion</w:t>
      </w:r>
      <w:r w:rsidR="00CC0046">
        <w:rPr>
          <w:rFonts w:asciiTheme="minorHAnsi" w:hAnsiTheme="minorHAnsi"/>
          <w:b/>
          <w:bCs/>
          <w:sz w:val="22"/>
          <w:szCs w:val="22"/>
        </w:rPr>
        <w:t>s</w:t>
      </w:r>
      <w:r w:rsidR="006C6806">
        <w:rPr>
          <w:rFonts w:asciiTheme="minorHAnsi" w:hAnsiTheme="minorHAnsi"/>
          <w:b/>
          <w:bCs/>
          <w:sz w:val="22"/>
          <w:szCs w:val="22"/>
        </w:rPr>
        <w:t>.</w:t>
      </w:r>
    </w:p>
    <w:p w14:paraId="53B9EF54" w14:textId="77777777" w:rsidR="003D3017" w:rsidRPr="00287F2F" w:rsidRDefault="003D3017" w:rsidP="003D30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Calibri" w:hAnsi="Calibri" w:cs="Arial"/>
          <w:color w:val="000000"/>
          <w:sz w:val="22"/>
          <w:szCs w:val="22"/>
        </w:rPr>
      </w:pPr>
    </w:p>
    <w:p w14:paraId="1F1F52A4" w14:textId="4DB46AF7" w:rsidR="003D3017" w:rsidRDefault="003D3017" w:rsidP="003D3017">
      <w:pPr>
        <w:jc w:val="both"/>
        <w:rPr>
          <w:rFonts w:ascii="Calibri" w:hAnsi="Calibri" w:cs="Arial"/>
          <w:sz w:val="22"/>
          <w:szCs w:val="22"/>
        </w:rPr>
      </w:pPr>
      <w:r w:rsidRPr="003D3017">
        <w:rPr>
          <w:rFonts w:ascii="Calibri" w:hAnsi="Calibri" w:cs="Arial"/>
          <w:sz w:val="22"/>
          <w:szCs w:val="22"/>
        </w:rPr>
        <w:t xml:space="preserve">Il prend fin automatiquement au terme de cette période. A l’issue de cette durée, le Prestataire et </w:t>
      </w:r>
      <w:r w:rsidR="00DA1D21" w:rsidRPr="00DA1D21">
        <w:rPr>
          <w:rFonts w:ascii="Calibri" w:hAnsi="Calibri" w:cs="Arial"/>
          <w:sz w:val="22"/>
          <w:szCs w:val="22"/>
          <w:highlight w:val="cyan"/>
        </w:rPr>
        <w:t>…………………………………………………………</w:t>
      </w:r>
      <w:r w:rsidR="00997BAE">
        <w:rPr>
          <w:rFonts w:ascii="Calibri" w:hAnsi="Calibri" w:cs="Arial"/>
          <w:sz w:val="22"/>
          <w:szCs w:val="22"/>
        </w:rPr>
        <w:t>pourr</w:t>
      </w:r>
      <w:r w:rsidR="00CC0046">
        <w:rPr>
          <w:rFonts w:ascii="Calibri" w:hAnsi="Calibri" w:cs="Arial"/>
          <w:sz w:val="22"/>
          <w:szCs w:val="22"/>
        </w:rPr>
        <w:t>ont</w:t>
      </w:r>
      <w:r w:rsidR="00997BAE">
        <w:rPr>
          <w:rFonts w:ascii="Calibri" w:hAnsi="Calibri" w:cs="Arial"/>
          <w:sz w:val="22"/>
          <w:szCs w:val="22"/>
        </w:rPr>
        <w:t xml:space="preserve"> </w:t>
      </w:r>
      <w:r>
        <w:rPr>
          <w:rFonts w:ascii="Calibri" w:hAnsi="Calibri" w:cs="Arial"/>
          <w:sz w:val="22"/>
          <w:szCs w:val="22"/>
        </w:rPr>
        <w:t>envisager</w:t>
      </w:r>
      <w:r w:rsidRPr="003D3017">
        <w:rPr>
          <w:rFonts w:ascii="Calibri" w:hAnsi="Calibri" w:cs="Arial"/>
          <w:sz w:val="22"/>
          <w:szCs w:val="22"/>
        </w:rPr>
        <w:t xml:space="preserve"> de renouveler leur collaboration aux mêmes conditions (durée, prix) par un nouveau </w:t>
      </w:r>
      <w:r w:rsidR="004C11F5">
        <w:rPr>
          <w:rFonts w:ascii="Calibri" w:hAnsi="Calibri" w:cs="Arial"/>
          <w:sz w:val="22"/>
          <w:szCs w:val="22"/>
        </w:rPr>
        <w:t>c</w:t>
      </w:r>
      <w:r w:rsidRPr="003D3017">
        <w:rPr>
          <w:rFonts w:ascii="Calibri" w:hAnsi="Calibri" w:cs="Arial"/>
          <w:sz w:val="22"/>
          <w:szCs w:val="22"/>
        </w:rPr>
        <w:t xml:space="preserve">ontrat. </w:t>
      </w:r>
    </w:p>
    <w:p w14:paraId="0FB2315A" w14:textId="77777777" w:rsidR="003D3017" w:rsidRDefault="003D3017" w:rsidP="003D3017">
      <w:pPr>
        <w:jc w:val="both"/>
        <w:rPr>
          <w:rFonts w:ascii="Calibri" w:hAnsi="Calibri" w:cs="Arial"/>
          <w:sz w:val="22"/>
          <w:szCs w:val="22"/>
        </w:rPr>
      </w:pPr>
    </w:p>
    <w:p w14:paraId="421C0005" w14:textId="102CAA43" w:rsidR="00CD0C33" w:rsidRDefault="00CD0C33" w:rsidP="00387EF2">
      <w:pPr>
        <w:numPr>
          <w:ilvl w:val="0"/>
          <w:numId w:val="3"/>
        </w:numPr>
        <w:ind w:left="1134"/>
        <w:jc w:val="both"/>
        <w:rPr>
          <w:rFonts w:ascii="Calibri" w:hAnsi="Calibri" w:cs="Arial"/>
          <w:b/>
          <w:sz w:val="22"/>
          <w:szCs w:val="22"/>
        </w:rPr>
      </w:pPr>
      <w:r w:rsidRPr="00CD0C33">
        <w:rPr>
          <w:rFonts w:ascii="Calibri" w:hAnsi="Calibri" w:cs="Arial"/>
          <w:b/>
          <w:sz w:val="22"/>
          <w:szCs w:val="22"/>
        </w:rPr>
        <w:t>Obligations du Prestataire</w:t>
      </w:r>
    </w:p>
    <w:p w14:paraId="1C8C9313" w14:textId="77777777" w:rsidR="006C6806" w:rsidRPr="00CD0C33" w:rsidRDefault="006C6806" w:rsidP="006C6806">
      <w:pPr>
        <w:ind w:left="1134"/>
        <w:jc w:val="both"/>
        <w:rPr>
          <w:rFonts w:ascii="Calibri" w:hAnsi="Calibri" w:cs="Arial"/>
          <w:b/>
          <w:sz w:val="22"/>
          <w:szCs w:val="22"/>
        </w:rPr>
      </w:pPr>
    </w:p>
    <w:p w14:paraId="47398DBE" w14:textId="4DFFC93B" w:rsidR="00CD0C33" w:rsidRDefault="00CD0C33" w:rsidP="00CD0C33">
      <w:pPr>
        <w:jc w:val="both"/>
        <w:rPr>
          <w:rFonts w:ascii="Calibri" w:hAnsi="Calibri" w:cs="Arial"/>
          <w:sz w:val="22"/>
          <w:szCs w:val="22"/>
        </w:rPr>
      </w:pPr>
      <w:r w:rsidRPr="00CD0C33">
        <w:rPr>
          <w:rFonts w:ascii="Calibri" w:hAnsi="Calibri" w:cs="Arial"/>
          <w:sz w:val="22"/>
          <w:szCs w:val="22"/>
        </w:rPr>
        <w:t xml:space="preserve">Le Prestataire s’engage à dédier toutes les ressources qualifiées nécessaires à la bonne réalisation des Services et s’acquitte de ses obligations dans le respect des meilleures pratiques professionnelles et avec toute la diligence exigée par les circonstances. </w:t>
      </w:r>
    </w:p>
    <w:p w14:paraId="68D7CA80" w14:textId="77777777" w:rsidR="00975D23" w:rsidRDefault="00975D23" w:rsidP="00CD0C33">
      <w:pPr>
        <w:jc w:val="both"/>
        <w:rPr>
          <w:rFonts w:ascii="Calibri" w:hAnsi="Calibri" w:cs="Arial"/>
          <w:sz w:val="22"/>
          <w:szCs w:val="22"/>
        </w:rPr>
      </w:pPr>
    </w:p>
    <w:p w14:paraId="05FF8845" w14:textId="77777777" w:rsidR="00CD0C33" w:rsidRPr="00CD0C33" w:rsidRDefault="00CD0C33" w:rsidP="00CD0C33">
      <w:pPr>
        <w:jc w:val="both"/>
        <w:rPr>
          <w:rFonts w:ascii="Calibri" w:hAnsi="Calibri" w:cs="Arial"/>
          <w:sz w:val="22"/>
          <w:szCs w:val="22"/>
        </w:rPr>
      </w:pPr>
      <w:r w:rsidRPr="00CD0C33">
        <w:rPr>
          <w:rFonts w:ascii="Calibri" w:hAnsi="Calibri" w:cs="Arial"/>
          <w:sz w:val="22"/>
          <w:szCs w:val="22"/>
        </w:rPr>
        <w:t>En particulier, il s’engage à :</w:t>
      </w:r>
    </w:p>
    <w:p w14:paraId="371B752A" w14:textId="44248516" w:rsidR="00CD0C33" w:rsidRPr="00CD0C33" w:rsidRDefault="00CD0C33" w:rsidP="00387EF2">
      <w:pPr>
        <w:numPr>
          <w:ilvl w:val="0"/>
          <w:numId w:val="1"/>
        </w:numPr>
        <w:jc w:val="both"/>
        <w:rPr>
          <w:rFonts w:ascii="Calibri" w:hAnsi="Calibri" w:cs="Arial"/>
          <w:sz w:val="22"/>
          <w:szCs w:val="22"/>
        </w:rPr>
      </w:pPr>
      <w:r w:rsidRPr="00CD0C33">
        <w:rPr>
          <w:rFonts w:ascii="Calibri" w:hAnsi="Calibri" w:cs="Arial"/>
          <w:sz w:val="22"/>
          <w:szCs w:val="22"/>
        </w:rPr>
        <w:t>Fournir les Services</w:t>
      </w:r>
      <w:r w:rsidR="00E42C0F">
        <w:rPr>
          <w:rFonts w:ascii="Calibri" w:hAnsi="Calibri" w:cs="Arial"/>
          <w:sz w:val="22"/>
          <w:szCs w:val="22"/>
        </w:rPr>
        <w:t xml:space="preserve"> à </w:t>
      </w:r>
      <w:r w:rsidR="003B483A">
        <w:rPr>
          <w:rFonts w:ascii="Calibri" w:hAnsi="Calibri" w:cs="Arial"/>
          <w:sz w:val="22"/>
          <w:szCs w:val="22"/>
          <w:highlight w:val="cyan"/>
        </w:rPr>
        <w:t>d</w:t>
      </w:r>
      <w:r w:rsidR="003B483A" w:rsidRPr="004F3AD9">
        <w:rPr>
          <w:rFonts w:ascii="Calibri" w:hAnsi="Calibri" w:cs="Arial"/>
          <w:sz w:val="22"/>
          <w:szCs w:val="22"/>
          <w:highlight w:val="cyan"/>
        </w:rPr>
        <w:t>énomination du partenaire</w:t>
      </w:r>
      <w:r w:rsidR="00E42C0F">
        <w:rPr>
          <w:rFonts w:ascii="Calibri" w:hAnsi="Calibri" w:cs="Arial"/>
          <w:sz w:val="22"/>
          <w:szCs w:val="22"/>
        </w:rPr>
        <w:t xml:space="preserve"> </w:t>
      </w:r>
      <w:r w:rsidR="000F0863">
        <w:rPr>
          <w:rFonts w:ascii="Calibri" w:hAnsi="Calibri" w:cs="Arial"/>
          <w:sz w:val="22"/>
          <w:szCs w:val="22"/>
        </w:rPr>
        <w:t xml:space="preserve">par les radios </w:t>
      </w:r>
      <w:r w:rsidR="003B483A">
        <w:rPr>
          <w:rFonts w:ascii="Calibri" w:hAnsi="Calibri" w:cs="Arial"/>
          <w:sz w:val="22"/>
          <w:szCs w:val="22"/>
        </w:rPr>
        <w:t>…………………………………………………………………………………………………………………………………………………………………………………………………………………………………………………………………………………………………</w:t>
      </w:r>
      <w:r w:rsidR="000F0863">
        <w:rPr>
          <w:rFonts w:ascii="Calibri" w:hAnsi="Calibri" w:cs="Arial"/>
          <w:sz w:val="22"/>
          <w:szCs w:val="22"/>
        </w:rPr>
        <w:t xml:space="preserve"> et représentées par</w:t>
      </w:r>
      <w:r w:rsidR="0027733A">
        <w:rPr>
          <w:rFonts w:ascii="Calibri" w:hAnsi="Calibri" w:cs="Arial"/>
          <w:sz w:val="22"/>
          <w:szCs w:val="22"/>
        </w:rPr>
        <w:t xml:space="preserve"> </w:t>
      </w:r>
      <w:r w:rsidR="003B483A">
        <w:rPr>
          <w:rFonts w:ascii="Calibri" w:hAnsi="Calibri" w:cs="Arial"/>
          <w:sz w:val="22"/>
          <w:szCs w:val="22"/>
        </w:rPr>
        <w:t xml:space="preserve">Docteur </w:t>
      </w:r>
      <w:proofErr w:type="spellStart"/>
      <w:r w:rsidR="003B483A">
        <w:rPr>
          <w:rFonts w:ascii="Calibri" w:hAnsi="Calibri" w:cs="Arial"/>
          <w:sz w:val="22"/>
          <w:szCs w:val="22"/>
        </w:rPr>
        <w:t>Inoussa</w:t>
      </w:r>
      <w:proofErr w:type="spellEnd"/>
      <w:r w:rsidR="003B483A">
        <w:rPr>
          <w:rFonts w:ascii="Calibri" w:hAnsi="Calibri" w:cs="Arial"/>
          <w:sz w:val="22"/>
          <w:szCs w:val="22"/>
        </w:rPr>
        <w:t xml:space="preserve"> GUININ ASSO</w:t>
      </w:r>
      <w:r w:rsidR="0027733A">
        <w:rPr>
          <w:rFonts w:ascii="Calibri" w:hAnsi="Calibri" w:cs="Arial"/>
          <w:sz w:val="22"/>
          <w:szCs w:val="22"/>
        </w:rPr>
        <w:t xml:space="preserve">, </w:t>
      </w:r>
      <w:r w:rsidR="003B483A">
        <w:rPr>
          <w:rFonts w:ascii="Calibri" w:hAnsi="Calibri" w:cs="Arial"/>
          <w:sz w:val="22"/>
          <w:szCs w:val="22"/>
        </w:rPr>
        <w:t>Président</w:t>
      </w:r>
      <w:r w:rsidR="0027733A">
        <w:rPr>
          <w:rFonts w:ascii="Calibri" w:hAnsi="Calibri" w:cs="Arial"/>
          <w:sz w:val="22"/>
          <w:szCs w:val="22"/>
        </w:rPr>
        <w:t xml:space="preserve"> de la FeRCAB</w:t>
      </w:r>
      <w:r w:rsidR="00975D23">
        <w:rPr>
          <w:rFonts w:ascii="Calibri" w:hAnsi="Calibri" w:cs="Arial"/>
          <w:sz w:val="22"/>
          <w:szCs w:val="22"/>
        </w:rPr>
        <w:t xml:space="preserve"> </w:t>
      </w:r>
      <w:r w:rsidRPr="00CD0C33">
        <w:rPr>
          <w:rFonts w:ascii="Calibri" w:hAnsi="Calibri" w:cs="Arial"/>
          <w:sz w:val="22"/>
          <w:szCs w:val="22"/>
        </w:rPr>
        <w:t xml:space="preserve">qui ne pourra être remplacé[e] qu’avec l’accord préalable de </w:t>
      </w:r>
      <w:r w:rsidR="003B483A">
        <w:rPr>
          <w:rFonts w:ascii="Calibri" w:hAnsi="Calibri" w:cs="Arial"/>
          <w:sz w:val="22"/>
          <w:szCs w:val="22"/>
          <w:highlight w:val="cyan"/>
        </w:rPr>
        <w:t>d</w:t>
      </w:r>
      <w:r w:rsidR="003B483A" w:rsidRPr="004F3AD9">
        <w:rPr>
          <w:rFonts w:ascii="Calibri" w:hAnsi="Calibri" w:cs="Arial"/>
          <w:sz w:val="22"/>
          <w:szCs w:val="22"/>
          <w:highlight w:val="cyan"/>
        </w:rPr>
        <w:t>énomination du partenaire</w:t>
      </w:r>
      <w:r w:rsidRPr="00CD0C33">
        <w:rPr>
          <w:rFonts w:ascii="Calibri" w:hAnsi="Calibri" w:cs="Arial"/>
          <w:sz w:val="22"/>
          <w:szCs w:val="22"/>
        </w:rPr>
        <w:t xml:space="preserve"> </w:t>
      </w:r>
      <w:r w:rsidRPr="00CD0C33">
        <w:rPr>
          <w:rFonts w:ascii="Calibri" w:hAnsi="Calibri" w:cs="Arial"/>
          <w:sz w:val="22"/>
          <w:szCs w:val="22"/>
        </w:rPr>
        <w:t>;</w:t>
      </w:r>
    </w:p>
    <w:p w14:paraId="1E479530" w14:textId="751BB844" w:rsidR="007C4D6B" w:rsidRPr="00871371" w:rsidRDefault="00CD0C33" w:rsidP="00871371">
      <w:pPr>
        <w:numPr>
          <w:ilvl w:val="0"/>
          <w:numId w:val="1"/>
        </w:numPr>
        <w:jc w:val="both"/>
        <w:rPr>
          <w:rFonts w:ascii="Calibri" w:hAnsi="Calibri" w:cs="Arial"/>
          <w:sz w:val="22"/>
          <w:szCs w:val="22"/>
        </w:rPr>
      </w:pPr>
      <w:r w:rsidRPr="00CD0C33">
        <w:rPr>
          <w:rFonts w:ascii="Calibri" w:hAnsi="Calibri" w:cs="Arial"/>
          <w:sz w:val="22"/>
          <w:szCs w:val="22"/>
        </w:rPr>
        <w:t>Respecter strictement</w:t>
      </w:r>
      <w:r>
        <w:rPr>
          <w:rFonts w:ascii="Calibri" w:hAnsi="Calibri" w:cs="Arial"/>
          <w:sz w:val="22"/>
          <w:szCs w:val="22"/>
        </w:rPr>
        <w:t xml:space="preserve"> les échéances définies </w:t>
      </w:r>
      <w:r w:rsidR="00997BAE">
        <w:rPr>
          <w:rFonts w:ascii="Calibri" w:hAnsi="Calibri" w:cs="Arial"/>
          <w:sz w:val="22"/>
          <w:szCs w:val="22"/>
        </w:rPr>
        <w:t xml:space="preserve">dans le contrat </w:t>
      </w:r>
    </w:p>
    <w:p w14:paraId="2FB03118" w14:textId="000D920B" w:rsidR="00CD0C33" w:rsidRDefault="00CD0C33" w:rsidP="00387EF2">
      <w:pPr>
        <w:numPr>
          <w:ilvl w:val="0"/>
          <w:numId w:val="1"/>
        </w:numPr>
        <w:jc w:val="both"/>
        <w:rPr>
          <w:rFonts w:ascii="Calibri" w:hAnsi="Calibri" w:cs="Arial"/>
          <w:sz w:val="22"/>
          <w:szCs w:val="22"/>
        </w:rPr>
      </w:pPr>
      <w:r w:rsidRPr="00CD0C33">
        <w:rPr>
          <w:rFonts w:ascii="Calibri" w:hAnsi="Calibri" w:cs="Arial"/>
          <w:sz w:val="22"/>
          <w:szCs w:val="22"/>
        </w:rPr>
        <w:t xml:space="preserve">Garantir que les Services sont rendus en conformité avec la législation et les règlementations nationales, </w:t>
      </w:r>
      <w:r w:rsidR="004C11F5">
        <w:rPr>
          <w:rFonts w:ascii="Calibri" w:hAnsi="Calibri" w:cs="Arial"/>
          <w:sz w:val="22"/>
          <w:szCs w:val="22"/>
        </w:rPr>
        <w:t>et</w:t>
      </w:r>
      <w:r w:rsidR="007C60D0">
        <w:rPr>
          <w:rFonts w:ascii="Calibri" w:hAnsi="Calibri" w:cs="Arial"/>
          <w:sz w:val="22"/>
          <w:szCs w:val="22"/>
        </w:rPr>
        <w:t xml:space="preserve"> garantir qu’il est en </w:t>
      </w:r>
      <w:r w:rsidR="003B483A">
        <w:rPr>
          <w:rFonts w:ascii="Calibri" w:hAnsi="Calibri" w:cs="Arial"/>
          <w:sz w:val="22"/>
          <w:szCs w:val="22"/>
        </w:rPr>
        <w:t>règle vis-à-</w:t>
      </w:r>
      <w:r w:rsidR="007C60D0" w:rsidRPr="007C60D0">
        <w:rPr>
          <w:rFonts w:ascii="Calibri" w:hAnsi="Calibri" w:cs="Arial"/>
          <w:sz w:val="22"/>
          <w:szCs w:val="22"/>
        </w:rPr>
        <w:t>vis des Autori</w:t>
      </w:r>
      <w:r w:rsidR="004C11F5">
        <w:rPr>
          <w:rFonts w:ascii="Calibri" w:hAnsi="Calibri" w:cs="Arial"/>
          <w:sz w:val="22"/>
          <w:szCs w:val="22"/>
        </w:rPr>
        <w:t>tés fiscales</w:t>
      </w:r>
      <w:r w:rsidR="00152BDF">
        <w:rPr>
          <w:rFonts w:ascii="Calibri" w:hAnsi="Calibri" w:cs="Arial"/>
          <w:sz w:val="22"/>
          <w:szCs w:val="22"/>
        </w:rPr>
        <w:t>, sociales</w:t>
      </w:r>
      <w:r w:rsidR="004C11F5">
        <w:rPr>
          <w:rFonts w:ascii="Calibri" w:hAnsi="Calibri" w:cs="Arial"/>
          <w:sz w:val="22"/>
          <w:szCs w:val="22"/>
        </w:rPr>
        <w:t xml:space="preserve"> et administratives </w:t>
      </w:r>
      <w:r w:rsidR="00152BDF">
        <w:rPr>
          <w:rFonts w:ascii="Calibri" w:hAnsi="Calibri" w:cs="Arial"/>
          <w:sz w:val="22"/>
          <w:szCs w:val="22"/>
        </w:rPr>
        <w:t xml:space="preserve">du Bénin </w:t>
      </w:r>
      <w:r w:rsidR="004C11F5">
        <w:rPr>
          <w:rFonts w:ascii="Calibri" w:hAnsi="Calibri" w:cs="Arial"/>
          <w:sz w:val="22"/>
          <w:szCs w:val="22"/>
        </w:rPr>
        <w:t>;</w:t>
      </w:r>
    </w:p>
    <w:p w14:paraId="1558396B" w14:textId="1AD5AA38" w:rsidR="00CD0C33" w:rsidRDefault="00CD0C33" w:rsidP="00387EF2">
      <w:pPr>
        <w:numPr>
          <w:ilvl w:val="0"/>
          <w:numId w:val="1"/>
        </w:numPr>
        <w:jc w:val="both"/>
        <w:rPr>
          <w:rFonts w:ascii="Calibri" w:hAnsi="Calibri" w:cs="Arial"/>
          <w:sz w:val="22"/>
          <w:szCs w:val="22"/>
        </w:rPr>
      </w:pPr>
      <w:r w:rsidRPr="00CD0C33">
        <w:rPr>
          <w:rFonts w:ascii="Calibri" w:hAnsi="Calibri" w:cs="Arial"/>
          <w:sz w:val="22"/>
          <w:szCs w:val="22"/>
        </w:rPr>
        <w:t xml:space="preserve">Respecter et faire respecter les principes </w:t>
      </w:r>
      <w:r w:rsidR="003B483A">
        <w:rPr>
          <w:rFonts w:ascii="Calibri" w:hAnsi="Calibri" w:cs="Arial"/>
          <w:sz w:val="22"/>
          <w:szCs w:val="22"/>
          <w:highlight w:val="cyan"/>
        </w:rPr>
        <w:t>d</w:t>
      </w:r>
      <w:r w:rsidR="003B483A" w:rsidRPr="004F3AD9">
        <w:rPr>
          <w:rFonts w:ascii="Calibri" w:hAnsi="Calibri" w:cs="Arial"/>
          <w:sz w:val="22"/>
          <w:szCs w:val="22"/>
          <w:highlight w:val="cyan"/>
        </w:rPr>
        <w:t>énomination du partenaire</w:t>
      </w:r>
      <w:r w:rsidRPr="00CD0C33">
        <w:rPr>
          <w:rFonts w:ascii="Calibri" w:hAnsi="Calibri" w:cs="Arial"/>
          <w:sz w:val="22"/>
          <w:szCs w:val="22"/>
        </w:rPr>
        <w:t xml:space="preserve"> </w:t>
      </w:r>
      <w:r w:rsidRPr="00CD0C33">
        <w:rPr>
          <w:rFonts w:ascii="Calibri" w:hAnsi="Calibri" w:cs="Arial"/>
          <w:sz w:val="22"/>
          <w:szCs w:val="22"/>
        </w:rPr>
        <w:t xml:space="preserve">tels que spécifiés dans </w:t>
      </w:r>
      <w:r>
        <w:rPr>
          <w:rFonts w:ascii="Calibri" w:hAnsi="Calibri" w:cs="Arial"/>
          <w:sz w:val="22"/>
          <w:szCs w:val="22"/>
        </w:rPr>
        <w:t>le</w:t>
      </w:r>
      <w:r w:rsidR="00871371">
        <w:rPr>
          <w:rFonts w:ascii="Calibri" w:hAnsi="Calibri" w:cs="Arial"/>
          <w:sz w:val="22"/>
          <w:szCs w:val="22"/>
        </w:rPr>
        <w:t xml:space="preserve"> Code de conduite</w:t>
      </w:r>
      <w:r w:rsidR="00FA01B1">
        <w:rPr>
          <w:rFonts w:ascii="Calibri" w:hAnsi="Calibri" w:cs="Arial"/>
          <w:sz w:val="22"/>
          <w:szCs w:val="22"/>
        </w:rPr>
        <w:t> ;</w:t>
      </w:r>
    </w:p>
    <w:p w14:paraId="232E1C1E" w14:textId="77777777" w:rsidR="007C4D6B" w:rsidRDefault="007C4D6B" w:rsidP="007C4D6B">
      <w:pPr>
        <w:jc w:val="both"/>
        <w:rPr>
          <w:rFonts w:ascii="Calibri" w:hAnsi="Calibri" w:cs="Arial"/>
          <w:sz w:val="22"/>
          <w:szCs w:val="22"/>
        </w:rPr>
      </w:pPr>
    </w:p>
    <w:p w14:paraId="3AF980D8" w14:textId="722587A1" w:rsidR="007C60D0" w:rsidRDefault="007C60D0" w:rsidP="007C60D0">
      <w:pPr>
        <w:tabs>
          <w:tab w:val="center" w:pos="4536"/>
        </w:tabs>
        <w:jc w:val="both"/>
        <w:rPr>
          <w:rFonts w:ascii="Calibri" w:hAnsi="Calibri" w:cs="Arial"/>
          <w:sz w:val="22"/>
          <w:szCs w:val="22"/>
        </w:rPr>
      </w:pPr>
      <w:r w:rsidRPr="00287F2F">
        <w:rPr>
          <w:rFonts w:ascii="Calibri" w:hAnsi="Calibri" w:cs="Arial"/>
          <w:sz w:val="22"/>
          <w:szCs w:val="22"/>
        </w:rPr>
        <w:t xml:space="preserve">Le Prestataire est responsable de la bonne exécution </w:t>
      </w:r>
      <w:r>
        <w:rPr>
          <w:rFonts w:ascii="Calibri" w:hAnsi="Calibri" w:cs="Arial"/>
          <w:sz w:val="22"/>
          <w:szCs w:val="22"/>
        </w:rPr>
        <w:t>des Services</w:t>
      </w:r>
      <w:r w:rsidRPr="00287F2F">
        <w:rPr>
          <w:rFonts w:ascii="Calibri" w:hAnsi="Calibri" w:cs="Arial"/>
          <w:sz w:val="22"/>
          <w:szCs w:val="22"/>
        </w:rPr>
        <w:t xml:space="preserve"> ; il se verrait de facto dégagé de cette responsabilité dans le cas où </w:t>
      </w:r>
      <w:r w:rsidR="00DA4845">
        <w:rPr>
          <w:rFonts w:ascii="Calibri" w:hAnsi="Calibri" w:cs="Arial"/>
          <w:sz w:val="22"/>
          <w:szCs w:val="22"/>
          <w:highlight w:val="cyan"/>
        </w:rPr>
        <w:t>d</w:t>
      </w:r>
      <w:r w:rsidR="00DA4845" w:rsidRPr="004F3AD9">
        <w:rPr>
          <w:rFonts w:ascii="Calibri" w:hAnsi="Calibri" w:cs="Arial"/>
          <w:sz w:val="22"/>
          <w:szCs w:val="22"/>
          <w:highlight w:val="cyan"/>
        </w:rPr>
        <w:t>énomination du partenaire</w:t>
      </w:r>
      <w:r>
        <w:rPr>
          <w:rFonts w:ascii="Calibri" w:hAnsi="Calibri" w:cs="Arial"/>
          <w:sz w:val="22"/>
          <w:szCs w:val="22"/>
        </w:rPr>
        <w:t xml:space="preserve"> </w:t>
      </w:r>
      <w:r w:rsidRPr="00287F2F">
        <w:rPr>
          <w:rFonts w:ascii="Calibri" w:hAnsi="Calibri" w:cs="Arial"/>
          <w:sz w:val="22"/>
          <w:szCs w:val="22"/>
        </w:rPr>
        <w:t xml:space="preserve">ne lui fournirait pas l’ensemble des informations nécessaires pour que celui-ci puisse exécuter convenablement </w:t>
      </w:r>
      <w:r>
        <w:rPr>
          <w:rFonts w:ascii="Calibri" w:hAnsi="Calibri" w:cs="Arial"/>
          <w:sz w:val="22"/>
          <w:szCs w:val="22"/>
        </w:rPr>
        <w:t>les Services</w:t>
      </w:r>
      <w:r w:rsidRPr="00287F2F">
        <w:rPr>
          <w:rFonts w:ascii="Calibri" w:hAnsi="Calibri" w:cs="Arial"/>
          <w:sz w:val="22"/>
          <w:szCs w:val="22"/>
        </w:rPr>
        <w:t xml:space="preserve">. </w:t>
      </w:r>
    </w:p>
    <w:p w14:paraId="54CEE2D0" w14:textId="77777777" w:rsidR="00FA01B1" w:rsidRDefault="00FA01B1" w:rsidP="007C60D0">
      <w:pPr>
        <w:tabs>
          <w:tab w:val="center" w:pos="4536"/>
        </w:tabs>
        <w:jc w:val="both"/>
        <w:rPr>
          <w:rFonts w:ascii="Calibri" w:hAnsi="Calibri" w:cs="Arial"/>
          <w:sz w:val="22"/>
          <w:szCs w:val="22"/>
        </w:rPr>
      </w:pPr>
    </w:p>
    <w:p w14:paraId="6CF723CE" w14:textId="602576DE" w:rsidR="00FA01B1" w:rsidRDefault="00FA01B1" w:rsidP="00387EF2">
      <w:pPr>
        <w:numPr>
          <w:ilvl w:val="0"/>
          <w:numId w:val="3"/>
        </w:numPr>
        <w:ind w:left="1134"/>
        <w:jc w:val="both"/>
        <w:rPr>
          <w:rFonts w:ascii="Calibri" w:hAnsi="Calibri" w:cs="Arial"/>
          <w:sz w:val="22"/>
          <w:szCs w:val="22"/>
        </w:rPr>
      </w:pPr>
      <w:r w:rsidRPr="00FA01B1">
        <w:rPr>
          <w:rFonts w:ascii="Calibri" w:hAnsi="Calibri" w:cs="Arial"/>
          <w:b/>
          <w:sz w:val="22"/>
          <w:szCs w:val="22"/>
        </w:rPr>
        <w:t>Responsabilité</w:t>
      </w:r>
    </w:p>
    <w:p w14:paraId="7DA20E52" w14:textId="77777777" w:rsidR="003974CA" w:rsidRDefault="003974CA" w:rsidP="00FA01B1">
      <w:pPr>
        <w:tabs>
          <w:tab w:val="center" w:pos="4536"/>
        </w:tabs>
        <w:jc w:val="both"/>
        <w:rPr>
          <w:rFonts w:ascii="Calibri" w:hAnsi="Calibri" w:cs="Arial"/>
          <w:sz w:val="22"/>
          <w:szCs w:val="22"/>
        </w:rPr>
      </w:pPr>
    </w:p>
    <w:p w14:paraId="1244716C" w14:textId="3B5D1958" w:rsidR="00FA01B1" w:rsidRPr="00FA01B1" w:rsidRDefault="00FA01B1" w:rsidP="00FA01B1">
      <w:pPr>
        <w:tabs>
          <w:tab w:val="center" w:pos="4536"/>
        </w:tabs>
        <w:jc w:val="both"/>
        <w:rPr>
          <w:rFonts w:ascii="Calibri" w:hAnsi="Calibri" w:cs="Arial"/>
          <w:sz w:val="22"/>
          <w:szCs w:val="22"/>
        </w:rPr>
      </w:pPr>
      <w:r w:rsidRPr="00FA01B1">
        <w:rPr>
          <w:rFonts w:ascii="Calibri" w:hAnsi="Calibri" w:cs="Arial"/>
          <w:sz w:val="22"/>
          <w:szCs w:val="22"/>
        </w:rPr>
        <w:t xml:space="preserve">Chacune des </w:t>
      </w:r>
      <w:r>
        <w:rPr>
          <w:rFonts w:ascii="Calibri" w:hAnsi="Calibri" w:cs="Arial"/>
          <w:sz w:val="22"/>
          <w:szCs w:val="22"/>
        </w:rPr>
        <w:t>P</w:t>
      </w:r>
      <w:r w:rsidRPr="00FA01B1">
        <w:rPr>
          <w:rFonts w:ascii="Calibri" w:hAnsi="Calibri" w:cs="Arial"/>
          <w:sz w:val="22"/>
          <w:szCs w:val="22"/>
        </w:rPr>
        <w:t xml:space="preserve">arties est responsable vis-à-vis de l’autre partie au titre de ses obligations contractuelles pour tous dommages directs et certains causés à son cocontractant, à l’exclusion des dommages indirects. </w:t>
      </w:r>
    </w:p>
    <w:p w14:paraId="1FE020C1" w14:textId="3B085352" w:rsidR="00FA01B1" w:rsidRPr="00287F2F" w:rsidRDefault="00FA01B1" w:rsidP="00FA01B1">
      <w:pPr>
        <w:tabs>
          <w:tab w:val="center" w:pos="4536"/>
        </w:tabs>
        <w:jc w:val="both"/>
        <w:rPr>
          <w:rFonts w:ascii="Calibri" w:hAnsi="Calibri" w:cs="Arial"/>
          <w:sz w:val="22"/>
          <w:szCs w:val="22"/>
        </w:rPr>
      </w:pPr>
      <w:r w:rsidRPr="00FA01B1">
        <w:rPr>
          <w:rFonts w:ascii="Calibri" w:hAnsi="Calibri" w:cs="Arial"/>
          <w:sz w:val="22"/>
          <w:szCs w:val="22"/>
        </w:rPr>
        <w:t xml:space="preserve">La responsabilité d’une des </w:t>
      </w:r>
      <w:r>
        <w:rPr>
          <w:rFonts w:ascii="Calibri" w:hAnsi="Calibri" w:cs="Arial"/>
          <w:sz w:val="22"/>
          <w:szCs w:val="22"/>
        </w:rPr>
        <w:t>P</w:t>
      </w:r>
      <w:r w:rsidRPr="00FA01B1">
        <w:rPr>
          <w:rFonts w:ascii="Calibri" w:hAnsi="Calibri" w:cs="Arial"/>
          <w:sz w:val="22"/>
          <w:szCs w:val="22"/>
        </w:rPr>
        <w:t xml:space="preserve">arties ne saurait être engagée du fait de dommages causés </w:t>
      </w:r>
      <w:r>
        <w:rPr>
          <w:rFonts w:ascii="Calibri" w:hAnsi="Calibri" w:cs="Arial"/>
          <w:sz w:val="22"/>
          <w:szCs w:val="22"/>
        </w:rPr>
        <w:t xml:space="preserve">à un tiers par l’autre partie. </w:t>
      </w:r>
    </w:p>
    <w:p w14:paraId="10D09F0F" w14:textId="77777777" w:rsidR="007C60D0" w:rsidRPr="00CD0C33" w:rsidRDefault="007C60D0" w:rsidP="007C4D6B">
      <w:pPr>
        <w:jc w:val="both"/>
        <w:rPr>
          <w:rFonts w:ascii="Calibri" w:hAnsi="Calibri" w:cs="Arial"/>
          <w:sz w:val="22"/>
          <w:szCs w:val="22"/>
        </w:rPr>
      </w:pPr>
    </w:p>
    <w:p w14:paraId="4359F81B" w14:textId="2DA31145" w:rsidR="001C59A2" w:rsidRPr="001C59A2" w:rsidRDefault="00CD0C33" w:rsidP="001C59A2">
      <w:pPr>
        <w:numPr>
          <w:ilvl w:val="0"/>
          <w:numId w:val="3"/>
        </w:numPr>
        <w:ind w:left="1134"/>
        <w:jc w:val="both"/>
        <w:rPr>
          <w:rFonts w:ascii="Calibri" w:hAnsi="Calibri" w:cs="Arial"/>
          <w:b/>
          <w:sz w:val="22"/>
          <w:szCs w:val="22"/>
        </w:rPr>
      </w:pPr>
      <w:r w:rsidRPr="007C4D6B">
        <w:rPr>
          <w:rFonts w:ascii="Calibri" w:hAnsi="Calibri" w:cs="Arial"/>
          <w:b/>
          <w:sz w:val="22"/>
          <w:szCs w:val="22"/>
        </w:rPr>
        <w:t>Garantie de qualité</w:t>
      </w:r>
    </w:p>
    <w:p w14:paraId="6DCB909A" w14:textId="77777777" w:rsidR="003974CA" w:rsidRPr="007C60D0" w:rsidRDefault="003974CA" w:rsidP="003974CA">
      <w:pPr>
        <w:ind w:left="1134"/>
        <w:jc w:val="both"/>
        <w:rPr>
          <w:rFonts w:ascii="Calibri" w:hAnsi="Calibri" w:cs="Arial"/>
          <w:b/>
          <w:sz w:val="22"/>
          <w:szCs w:val="22"/>
        </w:rPr>
      </w:pPr>
    </w:p>
    <w:p w14:paraId="050730C0" w14:textId="6FB96D5F" w:rsidR="007C4D6B" w:rsidRDefault="00CD0C33" w:rsidP="00CD0C33">
      <w:pPr>
        <w:jc w:val="both"/>
        <w:rPr>
          <w:rFonts w:ascii="Calibri" w:hAnsi="Calibri" w:cs="Arial"/>
          <w:sz w:val="22"/>
          <w:szCs w:val="22"/>
        </w:rPr>
      </w:pPr>
      <w:r w:rsidRPr="00CD0C33">
        <w:rPr>
          <w:rFonts w:ascii="Calibri" w:hAnsi="Calibri" w:cs="Arial"/>
          <w:sz w:val="22"/>
          <w:szCs w:val="22"/>
        </w:rPr>
        <w:t xml:space="preserve">Dans le cas où </w:t>
      </w:r>
      <w:r w:rsidR="004627A4">
        <w:rPr>
          <w:rFonts w:ascii="Calibri" w:hAnsi="Calibri" w:cs="Arial"/>
          <w:sz w:val="22"/>
          <w:szCs w:val="22"/>
          <w:highlight w:val="cyan"/>
        </w:rPr>
        <w:t>d</w:t>
      </w:r>
      <w:r w:rsidR="004627A4" w:rsidRPr="004F3AD9">
        <w:rPr>
          <w:rFonts w:ascii="Calibri" w:hAnsi="Calibri" w:cs="Arial"/>
          <w:sz w:val="22"/>
          <w:szCs w:val="22"/>
          <w:highlight w:val="cyan"/>
        </w:rPr>
        <w:t>énomination du partenaire</w:t>
      </w:r>
      <w:r w:rsidRPr="00CD0C33">
        <w:rPr>
          <w:rFonts w:ascii="Calibri" w:hAnsi="Calibri" w:cs="Arial"/>
          <w:sz w:val="22"/>
          <w:szCs w:val="22"/>
        </w:rPr>
        <w:t xml:space="preserve"> </w:t>
      </w:r>
      <w:r w:rsidRPr="00CD0C33">
        <w:rPr>
          <w:rFonts w:ascii="Calibri" w:hAnsi="Calibri" w:cs="Arial"/>
          <w:sz w:val="22"/>
          <w:szCs w:val="22"/>
        </w:rPr>
        <w:t xml:space="preserve">considère qu’un Service rendu n’est pas de qualité satisfaisante, </w:t>
      </w:r>
      <w:r w:rsidR="0078726D">
        <w:rPr>
          <w:rFonts w:ascii="Calibri" w:hAnsi="Calibri" w:cs="Arial"/>
          <w:sz w:val="22"/>
          <w:szCs w:val="22"/>
          <w:highlight w:val="cyan"/>
        </w:rPr>
        <w:t>d</w:t>
      </w:r>
      <w:r w:rsidR="0078726D" w:rsidRPr="004F3AD9">
        <w:rPr>
          <w:rFonts w:ascii="Calibri" w:hAnsi="Calibri" w:cs="Arial"/>
          <w:sz w:val="22"/>
          <w:szCs w:val="22"/>
          <w:highlight w:val="cyan"/>
        </w:rPr>
        <w:t>énomination du partenaire</w:t>
      </w:r>
      <w:r w:rsidRPr="00CD0C33">
        <w:rPr>
          <w:rFonts w:ascii="Calibri" w:hAnsi="Calibri" w:cs="Arial"/>
          <w:sz w:val="22"/>
          <w:szCs w:val="22"/>
        </w:rPr>
        <w:t xml:space="preserve"> </w:t>
      </w:r>
      <w:r w:rsidRPr="00CD0C33">
        <w:rPr>
          <w:rFonts w:ascii="Calibri" w:hAnsi="Calibri" w:cs="Arial"/>
          <w:sz w:val="22"/>
          <w:szCs w:val="22"/>
        </w:rPr>
        <w:t xml:space="preserve">le notifiera par écrit au Prestataire en indiquant les éléments à modifier. </w:t>
      </w:r>
    </w:p>
    <w:p w14:paraId="7FE5F8CF" w14:textId="1F34EE58" w:rsidR="00CD0C33" w:rsidRDefault="00CD0C33" w:rsidP="00CD0C33">
      <w:pPr>
        <w:jc w:val="both"/>
        <w:rPr>
          <w:rFonts w:ascii="Calibri" w:hAnsi="Calibri" w:cs="Arial"/>
          <w:sz w:val="22"/>
          <w:szCs w:val="22"/>
        </w:rPr>
      </w:pPr>
      <w:r w:rsidRPr="00CD0C33">
        <w:rPr>
          <w:rFonts w:ascii="Calibri" w:hAnsi="Calibri" w:cs="Arial"/>
          <w:sz w:val="22"/>
          <w:szCs w:val="22"/>
        </w:rPr>
        <w:t xml:space="preserve">Celui-ci s’engage à corriger la qualité du Service en question sans frais supplémentaire et dans un délai raisonnable, convenu préalablement avec </w:t>
      </w:r>
      <w:r w:rsidR="0078726D">
        <w:rPr>
          <w:rFonts w:ascii="Calibri" w:hAnsi="Calibri" w:cs="Arial"/>
          <w:sz w:val="22"/>
          <w:szCs w:val="22"/>
          <w:highlight w:val="cyan"/>
        </w:rPr>
        <w:t>d</w:t>
      </w:r>
      <w:r w:rsidR="0078726D" w:rsidRPr="004F3AD9">
        <w:rPr>
          <w:rFonts w:ascii="Calibri" w:hAnsi="Calibri" w:cs="Arial"/>
          <w:sz w:val="22"/>
          <w:szCs w:val="22"/>
          <w:highlight w:val="cyan"/>
        </w:rPr>
        <w:t>énomination du partenaire</w:t>
      </w:r>
      <w:r w:rsidRPr="00CD0C33">
        <w:rPr>
          <w:rFonts w:ascii="Calibri" w:hAnsi="Calibri" w:cs="Arial"/>
          <w:sz w:val="22"/>
          <w:szCs w:val="22"/>
        </w:rPr>
        <w:t>.</w:t>
      </w:r>
      <w:r w:rsidRPr="00CD0C33">
        <w:rPr>
          <w:rFonts w:ascii="Calibri" w:hAnsi="Calibri" w:cs="Arial"/>
          <w:sz w:val="22"/>
          <w:szCs w:val="22"/>
        </w:rPr>
        <w:t xml:space="preserve"> </w:t>
      </w:r>
    </w:p>
    <w:p w14:paraId="1B4F672E" w14:textId="77777777" w:rsidR="003974CA" w:rsidRDefault="003974CA" w:rsidP="003D3017">
      <w:pPr>
        <w:jc w:val="both"/>
        <w:rPr>
          <w:rFonts w:ascii="Calibri" w:hAnsi="Calibri" w:cs="Arial"/>
          <w:sz w:val="22"/>
          <w:szCs w:val="22"/>
        </w:rPr>
      </w:pPr>
    </w:p>
    <w:p w14:paraId="14B503A7" w14:textId="63DA604D" w:rsidR="00685C33" w:rsidRDefault="00685C33" w:rsidP="00387EF2">
      <w:pPr>
        <w:numPr>
          <w:ilvl w:val="0"/>
          <w:numId w:val="3"/>
        </w:numPr>
        <w:ind w:left="1134"/>
        <w:jc w:val="both"/>
        <w:rPr>
          <w:rFonts w:ascii="Calibri" w:hAnsi="Calibri" w:cs="Arial"/>
          <w:b/>
          <w:sz w:val="22"/>
          <w:szCs w:val="22"/>
        </w:rPr>
      </w:pPr>
      <w:r w:rsidRPr="00685C33">
        <w:rPr>
          <w:rFonts w:ascii="Calibri" w:hAnsi="Calibri" w:cs="Arial"/>
          <w:b/>
          <w:sz w:val="22"/>
          <w:szCs w:val="22"/>
        </w:rPr>
        <w:t>Pénalités de retard</w:t>
      </w:r>
    </w:p>
    <w:p w14:paraId="4BAD5AD0" w14:textId="77777777" w:rsidR="001C59A2" w:rsidRPr="00685C33" w:rsidRDefault="001C59A2" w:rsidP="001C59A2">
      <w:pPr>
        <w:ind w:left="1134"/>
        <w:jc w:val="both"/>
        <w:rPr>
          <w:rFonts w:ascii="Calibri" w:hAnsi="Calibri" w:cs="Arial"/>
          <w:b/>
          <w:sz w:val="22"/>
          <w:szCs w:val="22"/>
        </w:rPr>
      </w:pPr>
    </w:p>
    <w:p w14:paraId="7F59DD94" w14:textId="4564530F" w:rsidR="00685C33" w:rsidRPr="00685C33" w:rsidRDefault="00685C33" w:rsidP="00685C33">
      <w:pPr>
        <w:jc w:val="both"/>
        <w:rPr>
          <w:rFonts w:ascii="Calibri" w:hAnsi="Calibri" w:cs="Arial"/>
          <w:sz w:val="22"/>
          <w:szCs w:val="22"/>
        </w:rPr>
      </w:pPr>
      <w:r w:rsidRPr="00685C33">
        <w:rPr>
          <w:rFonts w:ascii="Calibri" w:hAnsi="Calibri" w:cs="Arial"/>
          <w:sz w:val="22"/>
          <w:szCs w:val="22"/>
        </w:rPr>
        <w:t xml:space="preserve">Tout retard dans l’exécution des </w:t>
      </w:r>
      <w:r>
        <w:rPr>
          <w:rFonts w:ascii="Calibri" w:hAnsi="Calibri" w:cs="Arial"/>
          <w:sz w:val="22"/>
          <w:szCs w:val="22"/>
        </w:rPr>
        <w:t xml:space="preserve">Services </w:t>
      </w:r>
      <w:r w:rsidRPr="00685C33">
        <w:rPr>
          <w:rFonts w:ascii="Calibri" w:hAnsi="Calibri" w:cs="Arial"/>
          <w:sz w:val="22"/>
          <w:szCs w:val="22"/>
        </w:rPr>
        <w:t>donnera lieu à l’application de pénalités de retard de</w:t>
      </w:r>
      <w:r w:rsidR="00BC2D44">
        <w:rPr>
          <w:rFonts w:ascii="Calibri" w:hAnsi="Calibri" w:cs="Arial"/>
          <w:sz w:val="22"/>
          <w:szCs w:val="22"/>
        </w:rPr>
        <w:t xml:space="preserve"> </w:t>
      </w:r>
      <w:r w:rsidR="00BC2D44">
        <w:rPr>
          <w:rFonts w:asciiTheme="minorHAnsi" w:hAnsiTheme="minorHAnsi"/>
          <w:b/>
          <w:bCs/>
          <w:sz w:val="22"/>
          <w:szCs w:val="22"/>
        </w:rPr>
        <w:fldChar w:fldCharType="begin">
          <w:ffData>
            <w:name w:val=""/>
            <w:enabled/>
            <w:calcOnExit w:val="0"/>
            <w:textInput>
              <w:default w:val="1%"/>
            </w:textInput>
          </w:ffData>
        </w:fldChar>
      </w:r>
      <w:r w:rsidR="00BC2D44">
        <w:rPr>
          <w:rFonts w:asciiTheme="minorHAnsi" w:hAnsiTheme="minorHAnsi"/>
          <w:b/>
          <w:bCs/>
          <w:sz w:val="22"/>
          <w:szCs w:val="22"/>
        </w:rPr>
        <w:instrText xml:space="preserve"> FORMTEXT </w:instrText>
      </w:r>
      <w:r w:rsidR="00BC2D44">
        <w:rPr>
          <w:rFonts w:asciiTheme="minorHAnsi" w:hAnsiTheme="minorHAnsi"/>
          <w:b/>
          <w:bCs/>
          <w:sz w:val="22"/>
          <w:szCs w:val="22"/>
        </w:rPr>
      </w:r>
      <w:r w:rsidR="00BC2D44">
        <w:rPr>
          <w:rFonts w:asciiTheme="minorHAnsi" w:hAnsiTheme="minorHAnsi"/>
          <w:b/>
          <w:bCs/>
          <w:sz w:val="22"/>
          <w:szCs w:val="22"/>
        </w:rPr>
        <w:fldChar w:fldCharType="separate"/>
      </w:r>
      <w:r w:rsidR="00BC2D44">
        <w:rPr>
          <w:rFonts w:asciiTheme="minorHAnsi" w:hAnsiTheme="minorHAnsi"/>
          <w:b/>
          <w:bCs/>
          <w:noProof/>
          <w:sz w:val="22"/>
          <w:szCs w:val="22"/>
        </w:rPr>
        <w:t>1%</w:t>
      </w:r>
      <w:r w:rsidR="00BC2D44">
        <w:rPr>
          <w:rFonts w:asciiTheme="minorHAnsi" w:hAnsiTheme="minorHAnsi"/>
          <w:b/>
          <w:bCs/>
          <w:sz w:val="22"/>
          <w:szCs w:val="22"/>
        </w:rPr>
        <w:fldChar w:fldCharType="end"/>
      </w:r>
      <w:r w:rsidR="00BC2D44">
        <w:rPr>
          <w:rFonts w:ascii="Calibri" w:hAnsi="Calibri" w:cs="Arial"/>
          <w:sz w:val="22"/>
          <w:szCs w:val="22"/>
        </w:rPr>
        <w:t xml:space="preserve"> </w:t>
      </w:r>
      <w:r w:rsidRPr="00685C33">
        <w:rPr>
          <w:rFonts w:ascii="Calibri" w:hAnsi="Calibri" w:cs="Arial"/>
          <w:sz w:val="22"/>
          <w:szCs w:val="22"/>
        </w:rPr>
        <w:t xml:space="preserve"> du montant total du </w:t>
      </w:r>
      <w:r>
        <w:rPr>
          <w:rFonts w:ascii="Calibri" w:hAnsi="Calibri" w:cs="Arial"/>
          <w:sz w:val="22"/>
          <w:szCs w:val="22"/>
        </w:rPr>
        <w:t>C</w:t>
      </w:r>
      <w:r w:rsidRPr="00685C33">
        <w:rPr>
          <w:rFonts w:ascii="Calibri" w:hAnsi="Calibri" w:cs="Arial"/>
          <w:sz w:val="22"/>
          <w:szCs w:val="22"/>
        </w:rPr>
        <w:t xml:space="preserve">ontrat par jour de retard, dans la limite de 15% du montant total du </w:t>
      </w:r>
      <w:r>
        <w:rPr>
          <w:rFonts w:ascii="Calibri" w:hAnsi="Calibri" w:cs="Arial"/>
          <w:sz w:val="22"/>
          <w:szCs w:val="22"/>
        </w:rPr>
        <w:t>C</w:t>
      </w:r>
      <w:r w:rsidRPr="00685C33">
        <w:rPr>
          <w:rFonts w:ascii="Calibri" w:hAnsi="Calibri" w:cs="Arial"/>
          <w:sz w:val="22"/>
          <w:szCs w:val="22"/>
        </w:rPr>
        <w:t>ontrat</w:t>
      </w:r>
      <w:r w:rsidR="00BC2D44">
        <w:rPr>
          <w:rFonts w:ascii="Calibri" w:hAnsi="Calibri" w:cs="Arial"/>
          <w:sz w:val="22"/>
          <w:szCs w:val="22"/>
        </w:rPr>
        <w:t xml:space="preserve"> et arrondi au Francs CFA supérieur.</w:t>
      </w:r>
    </w:p>
    <w:p w14:paraId="359674A5" w14:textId="77777777" w:rsidR="00685C33" w:rsidRPr="00685C33" w:rsidRDefault="00685C33" w:rsidP="00685C33">
      <w:pPr>
        <w:jc w:val="both"/>
        <w:rPr>
          <w:rFonts w:ascii="Calibri" w:hAnsi="Calibri" w:cs="Arial"/>
          <w:sz w:val="22"/>
          <w:szCs w:val="22"/>
        </w:rPr>
      </w:pPr>
    </w:p>
    <w:p w14:paraId="6805BDC6" w14:textId="1A71CE5A" w:rsidR="00685C33" w:rsidRPr="00685C33" w:rsidRDefault="00BC2D44" w:rsidP="00685C33">
      <w:pPr>
        <w:jc w:val="both"/>
        <w:rPr>
          <w:rFonts w:ascii="Calibri" w:hAnsi="Calibri" w:cs="Arial"/>
          <w:sz w:val="22"/>
          <w:szCs w:val="22"/>
        </w:rPr>
      </w:pPr>
      <w:r w:rsidRPr="00685C33">
        <w:rPr>
          <w:rFonts w:ascii="Calibri" w:hAnsi="Calibri" w:cs="Arial"/>
          <w:sz w:val="22"/>
          <w:szCs w:val="22"/>
        </w:rPr>
        <w:t>Lesdites</w:t>
      </w:r>
      <w:r w:rsidR="00685C33" w:rsidRPr="00685C33">
        <w:rPr>
          <w:rFonts w:ascii="Calibri" w:hAnsi="Calibri" w:cs="Arial"/>
          <w:sz w:val="22"/>
          <w:szCs w:val="22"/>
        </w:rPr>
        <w:t xml:space="preserve"> pénalités sont exigibles de plein droit et immédiatement compensables par </w:t>
      </w:r>
      <w:r w:rsidR="003620E5">
        <w:rPr>
          <w:rFonts w:ascii="Calibri" w:hAnsi="Calibri" w:cs="Arial"/>
          <w:sz w:val="22"/>
          <w:szCs w:val="22"/>
          <w:highlight w:val="cyan"/>
        </w:rPr>
        <w:t>d</w:t>
      </w:r>
      <w:r w:rsidR="003620E5" w:rsidRPr="004F3AD9">
        <w:rPr>
          <w:rFonts w:ascii="Calibri" w:hAnsi="Calibri" w:cs="Arial"/>
          <w:sz w:val="22"/>
          <w:szCs w:val="22"/>
          <w:highlight w:val="cyan"/>
        </w:rPr>
        <w:t>énomination du partenaire</w:t>
      </w:r>
      <w:r w:rsidR="00685C33" w:rsidRPr="00685C33">
        <w:rPr>
          <w:rFonts w:ascii="Calibri" w:hAnsi="Calibri" w:cs="Arial"/>
          <w:sz w:val="22"/>
          <w:szCs w:val="22"/>
        </w:rPr>
        <w:t xml:space="preserve"> </w:t>
      </w:r>
      <w:r w:rsidR="00685C33" w:rsidRPr="00685C33">
        <w:rPr>
          <w:rFonts w:ascii="Calibri" w:hAnsi="Calibri" w:cs="Arial"/>
          <w:sz w:val="22"/>
          <w:szCs w:val="22"/>
        </w:rPr>
        <w:t xml:space="preserve">sur toutes sommes dues ou à devoir au titre de la rémunération du Prestataire. Le Prestataire sera informé dans les meilleurs délais par </w:t>
      </w:r>
      <w:r w:rsidR="003620E5">
        <w:rPr>
          <w:rFonts w:ascii="Calibri" w:hAnsi="Calibri" w:cs="Arial"/>
          <w:sz w:val="22"/>
          <w:szCs w:val="22"/>
          <w:highlight w:val="cyan"/>
        </w:rPr>
        <w:t>d</w:t>
      </w:r>
      <w:r w:rsidR="003620E5" w:rsidRPr="004F3AD9">
        <w:rPr>
          <w:rFonts w:ascii="Calibri" w:hAnsi="Calibri" w:cs="Arial"/>
          <w:sz w:val="22"/>
          <w:szCs w:val="22"/>
          <w:highlight w:val="cyan"/>
        </w:rPr>
        <w:t>énomination du partenaire</w:t>
      </w:r>
      <w:r w:rsidR="00685C33" w:rsidRPr="00685C33">
        <w:rPr>
          <w:rFonts w:ascii="Calibri" w:hAnsi="Calibri" w:cs="Arial"/>
          <w:sz w:val="22"/>
          <w:szCs w:val="22"/>
        </w:rPr>
        <w:t xml:space="preserve"> </w:t>
      </w:r>
      <w:r w:rsidR="00685C33" w:rsidRPr="00685C33">
        <w:rPr>
          <w:rFonts w:ascii="Calibri" w:hAnsi="Calibri" w:cs="Arial"/>
          <w:sz w:val="22"/>
          <w:szCs w:val="22"/>
        </w:rPr>
        <w:t>par lettre recommandé avec accusé de réception.</w:t>
      </w:r>
    </w:p>
    <w:p w14:paraId="3F4E3AFB" w14:textId="77777777" w:rsidR="00685C33" w:rsidRPr="00685C33" w:rsidRDefault="00685C33" w:rsidP="00685C33">
      <w:pPr>
        <w:jc w:val="both"/>
        <w:rPr>
          <w:rFonts w:ascii="Calibri" w:hAnsi="Calibri" w:cs="Arial"/>
          <w:sz w:val="22"/>
          <w:szCs w:val="22"/>
        </w:rPr>
      </w:pPr>
      <w:r w:rsidRPr="00685C33">
        <w:rPr>
          <w:rFonts w:ascii="Calibri" w:hAnsi="Calibri" w:cs="Arial"/>
          <w:sz w:val="22"/>
          <w:szCs w:val="22"/>
        </w:rPr>
        <w:t xml:space="preserve">Ces pénalités sont non libératoires. </w:t>
      </w:r>
    </w:p>
    <w:p w14:paraId="37399829" w14:textId="77777777" w:rsidR="00685C33" w:rsidRPr="00685C33" w:rsidRDefault="00685C33" w:rsidP="00685C33">
      <w:pPr>
        <w:jc w:val="both"/>
        <w:rPr>
          <w:rFonts w:ascii="Calibri" w:hAnsi="Calibri" w:cs="Arial"/>
          <w:sz w:val="22"/>
          <w:szCs w:val="22"/>
        </w:rPr>
      </w:pPr>
    </w:p>
    <w:p w14:paraId="378F22BB" w14:textId="77777777" w:rsidR="00685C33" w:rsidRDefault="00685C33" w:rsidP="00685C33">
      <w:pPr>
        <w:jc w:val="both"/>
        <w:rPr>
          <w:rFonts w:ascii="Calibri" w:hAnsi="Calibri" w:cs="Arial"/>
          <w:sz w:val="22"/>
          <w:szCs w:val="22"/>
        </w:rPr>
      </w:pPr>
      <w:r w:rsidRPr="00685C33">
        <w:rPr>
          <w:rFonts w:ascii="Calibri" w:hAnsi="Calibri" w:cs="Arial"/>
          <w:sz w:val="22"/>
          <w:szCs w:val="22"/>
        </w:rPr>
        <w:t>La mise en jeu de la présente clause « Pénalité</w:t>
      </w:r>
      <w:r w:rsidR="00FE2EE5">
        <w:rPr>
          <w:rFonts w:ascii="Calibri" w:hAnsi="Calibri" w:cs="Arial"/>
          <w:sz w:val="22"/>
          <w:szCs w:val="22"/>
        </w:rPr>
        <w:t>s</w:t>
      </w:r>
      <w:r w:rsidRPr="00685C33">
        <w:rPr>
          <w:rFonts w:ascii="Calibri" w:hAnsi="Calibri" w:cs="Arial"/>
          <w:sz w:val="22"/>
          <w:szCs w:val="22"/>
        </w:rPr>
        <w:t xml:space="preserve"> de retard » n’emporte en aucun cas renonciation à invoquer la clause de résiliation.</w:t>
      </w:r>
    </w:p>
    <w:p w14:paraId="09341E81" w14:textId="77777777" w:rsidR="00685C33" w:rsidRDefault="00685C33" w:rsidP="00685C33">
      <w:pPr>
        <w:jc w:val="both"/>
        <w:rPr>
          <w:rFonts w:ascii="Calibri" w:hAnsi="Calibri" w:cs="Arial"/>
          <w:sz w:val="22"/>
          <w:szCs w:val="22"/>
        </w:rPr>
      </w:pPr>
    </w:p>
    <w:p w14:paraId="2F82E1AD" w14:textId="50129ABC" w:rsidR="0061653F" w:rsidRDefault="0061653F" w:rsidP="00387EF2">
      <w:pPr>
        <w:numPr>
          <w:ilvl w:val="0"/>
          <w:numId w:val="3"/>
        </w:numPr>
        <w:ind w:left="1134"/>
        <w:jc w:val="both"/>
        <w:rPr>
          <w:rFonts w:ascii="Calibri" w:hAnsi="Calibri" w:cs="Arial"/>
          <w:b/>
          <w:sz w:val="22"/>
          <w:szCs w:val="22"/>
        </w:rPr>
      </w:pPr>
      <w:r w:rsidRPr="00287F2F">
        <w:rPr>
          <w:rFonts w:ascii="Calibri" w:hAnsi="Calibri" w:cs="Arial"/>
          <w:b/>
          <w:sz w:val="22"/>
          <w:szCs w:val="22"/>
        </w:rPr>
        <w:t>Obligation de confidentialité</w:t>
      </w:r>
    </w:p>
    <w:p w14:paraId="74C709D1" w14:textId="77777777" w:rsidR="00BC2D44" w:rsidRPr="00287F2F" w:rsidRDefault="00BC2D44" w:rsidP="00BC2D44">
      <w:pPr>
        <w:ind w:left="1134"/>
        <w:jc w:val="both"/>
        <w:rPr>
          <w:rFonts w:ascii="Calibri" w:hAnsi="Calibri" w:cs="Arial"/>
          <w:b/>
          <w:sz w:val="22"/>
          <w:szCs w:val="22"/>
        </w:rPr>
      </w:pPr>
    </w:p>
    <w:p w14:paraId="4B188722" w14:textId="5C266381" w:rsidR="0061653F" w:rsidRDefault="00BD5DD1" w:rsidP="0061653F">
      <w:pPr>
        <w:jc w:val="both"/>
        <w:rPr>
          <w:rFonts w:ascii="Calibri" w:hAnsi="Calibri" w:cs="Arial"/>
          <w:sz w:val="22"/>
          <w:szCs w:val="22"/>
        </w:rPr>
      </w:pPr>
      <w:r w:rsidRPr="00287F2F">
        <w:rPr>
          <w:rFonts w:ascii="Calibri" w:hAnsi="Calibri" w:cs="Arial"/>
          <w:sz w:val="22"/>
          <w:szCs w:val="22"/>
        </w:rPr>
        <w:t xml:space="preserve">Le Prestataire </w:t>
      </w:r>
      <w:r w:rsidR="00E16842" w:rsidRPr="00287F2F">
        <w:rPr>
          <w:rFonts w:ascii="Calibri" w:hAnsi="Calibri" w:cs="Arial"/>
          <w:sz w:val="22"/>
          <w:szCs w:val="22"/>
        </w:rPr>
        <w:t>s’engage</w:t>
      </w:r>
      <w:r w:rsidR="0061653F" w:rsidRPr="00287F2F">
        <w:rPr>
          <w:rFonts w:ascii="Calibri" w:hAnsi="Calibri" w:cs="Arial"/>
          <w:sz w:val="22"/>
          <w:szCs w:val="22"/>
        </w:rPr>
        <w:t xml:space="preserve"> à garder strictement confidentiel, et à s’interdire de divulguer, toute information, document, donnée ou concept, dont il pourrait avoir eu connaissance à l’occasion du</w:t>
      </w:r>
      <w:r w:rsidR="00BC2D44">
        <w:rPr>
          <w:rFonts w:ascii="Calibri" w:hAnsi="Calibri" w:cs="Arial"/>
          <w:sz w:val="22"/>
          <w:szCs w:val="22"/>
        </w:rPr>
        <w:t xml:space="preserve"> </w:t>
      </w:r>
      <w:r w:rsidR="0061653F" w:rsidRPr="00287F2F">
        <w:rPr>
          <w:rFonts w:ascii="Calibri" w:hAnsi="Calibri" w:cs="Arial"/>
          <w:sz w:val="22"/>
          <w:szCs w:val="22"/>
        </w:rPr>
        <w:t xml:space="preserve">présent </w:t>
      </w:r>
      <w:r w:rsidR="00BB195D">
        <w:rPr>
          <w:rFonts w:ascii="Calibri" w:hAnsi="Calibri" w:cs="Arial"/>
          <w:sz w:val="22"/>
          <w:szCs w:val="22"/>
        </w:rPr>
        <w:t>C</w:t>
      </w:r>
      <w:r w:rsidR="0061653F" w:rsidRPr="00287F2F">
        <w:rPr>
          <w:rFonts w:ascii="Calibri" w:hAnsi="Calibri" w:cs="Arial"/>
          <w:sz w:val="22"/>
          <w:szCs w:val="22"/>
        </w:rPr>
        <w:t xml:space="preserve">ontrat. </w:t>
      </w:r>
    </w:p>
    <w:p w14:paraId="47C42F38" w14:textId="77777777" w:rsidR="00BC2D44" w:rsidRPr="00287F2F" w:rsidRDefault="00BC2D44" w:rsidP="0061653F">
      <w:pPr>
        <w:jc w:val="both"/>
        <w:rPr>
          <w:rFonts w:ascii="Calibri" w:hAnsi="Calibri" w:cs="Arial"/>
          <w:sz w:val="22"/>
          <w:szCs w:val="22"/>
        </w:rPr>
      </w:pPr>
    </w:p>
    <w:p w14:paraId="070502AA" w14:textId="4C544BA3" w:rsidR="00BB195D" w:rsidRDefault="00E16842" w:rsidP="0061653F">
      <w:pPr>
        <w:jc w:val="both"/>
        <w:rPr>
          <w:rFonts w:ascii="Calibri" w:hAnsi="Calibri" w:cs="Arial"/>
          <w:sz w:val="22"/>
          <w:szCs w:val="22"/>
        </w:rPr>
      </w:pPr>
      <w:r w:rsidRPr="00287F2F">
        <w:rPr>
          <w:rFonts w:ascii="Calibri" w:hAnsi="Calibri" w:cs="Arial"/>
          <w:sz w:val="22"/>
          <w:szCs w:val="22"/>
        </w:rPr>
        <w:t>Toutefois, il</w:t>
      </w:r>
      <w:r w:rsidR="0061653F" w:rsidRPr="00287F2F">
        <w:rPr>
          <w:rFonts w:ascii="Calibri" w:hAnsi="Calibri" w:cs="Arial"/>
          <w:sz w:val="22"/>
          <w:szCs w:val="22"/>
        </w:rPr>
        <w:t xml:space="preserve"> ne saurai</w:t>
      </w:r>
      <w:r w:rsidRPr="00287F2F">
        <w:rPr>
          <w:rFonts w:ascii="Calibri" w:hAnsi="Calibri" w:cs="Arial"/>
          <w:sz w:val="22"/>
          <w:szCs w:val="22"/>
        </w:rPr>
        <w:t>t être tenu</w:t>
      </w:r>
      <w:r w:rsidR="0061653F" w:rsidRPr="00287F2F">
        <w:rPr>
          <w:rFonts w:ascii="Calibri" w:hAnsi="Calibri" w:cs="Arial"/>
          <w:sz w:val="22"/>
          <w:szCs w:val="22"/>
        </w:rPr>
        <w:t xml:space="preserve"> pour responsable d’aucune divulgation si les éléments divulgués étaient dans le domaine public à la date de la divulgation, ou s’il en avait connaissance, ou les obtenaient de tiers par des moyens légitimes. </w:t>
      </w:r>
    </w:p>
    <w:p w14:paraId="58E69351" w14:textId="77777777" w:rsidR="00BC2D44" w:rsidRDefault="00BC2D44" w:rsidP="0061653F">
      <w:pPr>
        <w:jc w:val="both"/>
        <w:rPr>
          <w:rFonts w:ascii="Calibri" w:hAnsi="Calibri" w:cs="Arial"/>
          <w:sz w:val="22"/>
          <w:szCs w:val="22"/>
        </w:rPr>
      </w:pPr>
    </w:p>
    <w:p w14:paraId="6643E908" w14:textId="3AEAFE2D" w:rsidR="00BB195D" w:rsidRDefault="00BB195D" w:rsidP="0061653F">
      <w:pPr>
        <w:jc w:val="both"/>
        <w:rPr>
          <w:rFonts w:ascii="Calibri" w:hAnsi="Calibri" w:cs="Arial"/>
          <w:sz w:val="22"/>
          <w:szCs w:val="22"/>
        </w:rPr>
      </w:pPr>
      <w:r w:rsidRPr="00BB195D">
        <w:rPr>
          <w:rFonts w:ascii="Calibri" w:hAnsi="Calibri" w:cs="Arial"/>
          <w:sz w:val="22"/>
          <w:szCs w:val="22"/>
        </w:rPr>
        <w:t>Le Prestataire s’engage à ne transmettre aucune de ces informations à des tiers sans l’accord préalable et écrit d’un représentant légal de</w:t>
      </w:r>
      <w:r>
        <w:rPr>
          <w:rFonts w:ascii="Calibri" w:hAnsi="Calibri" w:cs="Arial"/>
          <w:sz w:val="22"/>
          <w:szCs w:val="22"/>
        </w:rPr>
        <w:t xml:space="preserve"> </w:t>
      </w:r>
      <w:r w:rsidR="00EA0ABE">
        <w:rPr>
          <w:rFonts w:ascii="Calibri" w:hAnsi="Calibri" w:cs="Arial"/>
          <w:sz w:val="22"/>
          <w:szCs w:val="22"/>
          <w:highlight w:val="cyan"/>
        </w:rPr>
        <w:t>d</w:t>
      </w:r>
      <w:r w:rsidR="00EA0ABE" w:rsidRPr="004F3AD9">
        <w:rPr>
          <w:rFonts w:ascii="Calibri" w:hAnsi="Calibri" w:cs="Arial"/>
          <w:sz w:val="22"/>
          <w:szCs w:val="22"/>
          <w:highlight w:val="cyan"/>
        </w:rPr>
        <w:t>énomination du partenaire</w:t>
      </w:r>
      <w:r>
        <w:rPr>
          <w:rFonts w:ascii="Calibri" w:hAnsi="Calibri" w:cs="Arial"/>
          <w:sz w:val="22"/>
          <w:szCs w:val="22"/>
        </w:rPr>
        <w:t>.</w:t>
      </w:r>
      <w:r>
        <w:rPr>
          <w:rFonts w:ascii="Calibri" w:hAnsi="Calibri" w:cs="Arial"/>
          <w:sz w:val="22"/>
          <w:szCs w:val="22"/>
        </w:rPr>
        <w:t xml:space="preserve"> </w:t>
      </w:r>
    </w:p>
    <w:p w14:paraId="5CED5A83" w14:textId="77777777" w:rsidR="00BC2D44" w:rsidRDefault="00BC2D44" w:rsidP="0061653F">
      <w:pPr>
        <w:jc w:val="both"/>
        <w:rPr>
          <w:rFonts w:ascii="Calibri" w:hAnsi="Calibri" w:cs="Arial"/>
          <w:sz w:val="22"/>
          <w:szCs w:val="22"/>
        </w:rPr>
      </w:pPr>
    </w:p>
    <w:p w14:paraId="564FB75D" w14:textId="77777777" w:rsidR="0061653F" w:rsidRPr="00287F2F" w:rsidRDefault="0061653F" w:rsidP="0061653F">
      <w:pPr>
        <w:jc w:val="both"/>
        <w:rPr>
          <w:rFonts w:ascii="Calibri" w:hAnsi="Calibri" w:cs="Arial"/>
          <w:sz w:val="22"/>
          <w:szCs w:val="22"/>
        </w:rPr>
      </w:pPr>
      <w:r w:rsidRPr="00287F2F">
        <w:rPr>
          <w:rFonts w:ascii="Calibri" w:hAnsi="Calibri" w:cs="Arial"/>
          <w:sz w:val="22"/>
          <w:szCs w:val="22"/>
        </w:rPr>
        <w:t>Cette confidentialité est entendue sans limitation de durée.</w:t>
      </w:r>
    </w:p>
    <w:p w14:paraId="4B3A545C" w14:textId="77777777" w:rsidR="00775A46" w:rsidRPr="00287F2F" w:rsidRDefault="00775A46">
      <w:pPr>
        <w:tabs>
          <w:tab w:val="center" w:pos="4536"/>
        </w:tabs>
        <w:jc w:val="both"/>
        <w:rPr>
          <w:rFonts w:ascii="Calibri" w:hAnsi="Calibri" w:cs="Arial"/>
          <w:b/>
          <w:sz w:val="22"/>
          <w:szCs w:val="22"/>
        </w:rPr>
      </w:pPr>
    </w:p>
    <w:p w14:paraId="17C324A4" w14:textId="34D32EE8" w:rsidR="003410E0" w:rsidRDefault="003410E0" w:rsidP="00387EF2">
      <w:pPr>
        <w:numPr>
          <w:ilvl w:val="0"/>
          <w:numId w:val="3"/>
        </w:numPr>
        <w:ind w:left="1276"/>
        <w:jc w:val="both"/>
        <w:rPr>
          <w:rFonts w:ascii="Calibri" w:hAnsi="Calibri" w:cs="Arial"/>
          <w:b/>
          <w:sz w:val="22"/>
          <w:szCs w:val="22"/>
        </w:rPr>
      </w:pPr>
      <w:r w:rsidRPr="00287F2F">
        <w:rPr>
          <w:rFonts w:ascii="Calibri" w:hAnsi="Calibri" w:cs="Arial"/>
          <w:b/>
          <w:sz w:val="22"/>
          <w:szCs w:val="22"/>
        </w:rPr>
        <w:t>Sécurité du Prestataire</w:t>
      </w:r>
    </w:p>
    <w:p w14:paraId="24BB468F" w14:textId="77777777" w:rsidR="00BC2D44" w:rsidRPr="00287F2F" w:rsidRDefault="00BC2D44" w:rsidP="00BC2D44">
      <w:pPr>
        <w:ind w:left="1276"/>
        <w:jc w:val="both"/>
        <w:rPr>
          <w:rFonts w:ascii="Calibri" w:hAnsi="Calibri" w:cs="Arial"/>
          <w:b/>
          <w:sz w:val="22"/>
          <w:szCs w:val="22"/>
        </w:rPr>
      </w:pPr>
    </w:p>
    <w:p w14:paraId="34616B8A" w14:textId="796B1A93" w:rsidR="003410E0" w:rsidRPr="00287F2F" w:rsidRDefault="00EA0ABE" w:rsidP="003410E0">
      <w:pPr>
        <w:tabs>
          <w:tab w:val="center" w:pos="4536"/>
        </w:tabs>
        <w:jc w:val="both"/>
        <w:rPr>
          <w:rFonts w:ascii="Calibri" w:hAnsi="Calibri" w:cs="Arial"/>
          <w:sz w:val="22"/>
          <w:szCs w:val="22"/>
        </w:rPr>
      </w:pPr>
      <w:r>
        <w:rPr>
          <w:rFonts w:ascii="Calibri" w:hAnsi="Calibri" w:cs="Arial"/>
          <w:sz w:val="22"/>
          <w:szCs w:val="22"/>
          <w:highlight w:val="cyan"/>
        </w:rPr>
        <w:t>Dénomination</w:t>
      </w:r>
      <w:r w:rsidRPr="004F3AD9">
        <w:rPr>
          <w:rFonts w:ascii="Calibri" w:hAnsi="Calibri" w:cs="Arial"/>
          <w:sz w:val="22"/>
          <w:szCs w:val="22"/>
          <w:highlight w:val="cyan"/>
        </w:rPr>
        <w:t xml:space="preserve"> du partenaire</w:t>
      </w:r>
      <w:r>
        <w:rPr>
          <w:rFonts w:ascii="Calibri" w:hAnsi="Calibri" w:cs="Arial"/>
          <w:sz w:val="22"/>
          <w:szCs w:val="22"/>
        </w:rPr>
        <w:t xml:space="preserve"> </w:t>
      </w:r>
      <w:r w:rsidR="003410E0" w:rsidRPr="00287F2F">
        <w:rPr>
          <w:rFonts w:ascii="Calibri" w:hAnsi="Calibri" w:cs="Arial"/>
          <w:sz w:val="22"/>
          <w:szCs w:val="22"/>
        </w:rPr>
        <w:t xml:space="preserve">s’engage à fournir les informations et les moyens nécessaires au Prestataire pour que ce dernier puisse assurer sa sécurité dans le pays </w:t>
      </w:r>
      <w:r w:rsidR="003410E0">
        <w:rPr>
          <w:rFonts w:ascii="Calibri" w:hAnsi="Calibri" w:cs="Arial"/>
          <w:sz w:val="22"/>
          <w:szCs w:val="22"/>
        </w:rPr>
        <w:t>d’exécution des Services</w:t>
      </w:r>
      <w:r w:rsidR="003410E0" w:rsidRPr="00287F2F">
        <w:rPr>
          <w:rFonts w:ascii="Calibri" w:hAnsi="Calibri" w:cs="Arial"/>
          <w:sz w:val="22"/>
          <w:szCs w:val="22"/>
        </w:rPr>
        <w:t xml:space="preserve">, ainsi que lors du transfert. </w:t>
      </w:r>
    </w:p>
    <w:p w14:paraId="18675D4F" w14:textId="7A18E19B" w:rsidR="003410E0" w:rsidRPr="00287F2F" w:rsidRDefault="003410E0" w:rsidP="003410E0">
      <w:pPr>
        <w:jc w:val="both"/>
        <w:rPr>
          <w:rFonts w:ascii="Calibri" w:hAnsi="Calibri" w:cs="Arial"/>
          <w:sz w:val="22"/>
          <w:szCs w:val="22"/>
        </w:rPr>
      </w:pPr>
      <w:r w:rsidRPr="00287F2F">
        <w:rPr>
          <w:rFonts w:ascii="Calibri" w:hAnsi="Calibri" w:cs="Arial"/>
          <w:sz w:val="22"/>
          <w:szCs w:val="22"/>
        </w:rPr>
        <w:t xml:space="preserve">Le Prestataire s’engage à respecter le règlement intérieur et/ou charte et les consignes de sécurité de </w:t>
      </w:r>
      <w:r w:rsidR="00EA0ABE">
        <w:rPr>
          <w:rFonts w:ascii="Calibri" w:hAnsi="Calibri" w:cs="Arial"/>
          <w:sz w:val="22"/>
          <w:szCs w:val="22"/>
          <w:highlight w:val="cyan"/>
        </w:rPr>
        <w:t>d</w:t>
      </w:r>
      <w:r w:rsidR="00EA0ABE" w:rsidRPr="004F3AD9">
        <w:rPr>
          <w:rFonts w:ascii="Calibri" w:hAnsi="Calibri" w:cs="Arial"/>
          <w:sz w:val="22"/>
          <w:szCs w:val="22"/>
          <w:highlight w:val="cyan"/>
        </w:rPr>
        <w:t>énomination du partenaire</w:t>
      </w:r>
      <w:r w:rsidRPr="00287F2F">
        <w:rPr>
          <w:rFonts w:ascii="Calibri" w:hAnsi="Calibri" w:cs="Arial"/>
          <w:sz w:val="22"/>
          <w:szCs w:val="22"/>
        </w:rPr>
        <w:t xml:space="preserve"> </w:t>
      </w:r>
      <w:r w:rsidRPr="00287F2F">
        <w:rPr>
          <w:rFonts w:ascii="Calibri" w:hAnsi="Calibri" w:cs="Arial"/>
          <w:sz w:val="22"/>
          <w:szCs w:val="22"/>
        </w:rPr>
        <w:t xml:space="preserve">en vigueur sur les terrains d’intervention de sa mission. </w:t>
      </w:r>
    </w:p>
    <w:p w14:paraId="03C10876" w14:textId="77777777" w:rsidR="0061653F" w:rsidRPr="00287F2F" w:rsidRDefault="0061653F">
      <w:pPr>
        <w:tabs>
          <w:tab w:val="center" w:pos="4536"/>
        </w:tabs>
        <w:jc w:val="both"/>
        <w:rPr>
          <w:rFonts w:ascii="Calibri" w:hAnsi="Calibri" w:cs="Arial"/>
          <w:b/>
          <w:sz w:val="22"/>
          <w:szCs w:val="22"/>
        </w:rPr>
      </w:pPr>
    </w:p>
    <w:p w14:paraId="1F6E4E8B" w14:textId="5D792214" w:rsidR="00A327E0" w:rsidRDefault="00AB18BB" w:rsidP="00387EF2">
      <w:pPr>
        <w:numPr>
          <w:ilvl w:val="0"/>
          <w:numId w:val="3"/>
        </w:numPr>
        <w:ind w:left="1276"/>
        <w:jc w:val="both"/>
        <w:rPr>
          <w:rFonts w:ascii="Calibri" w:hAnsi="Calibri" w:cs="Arial"/>
          <w:b/>
          <w:sz w:val="22"/>
          <w:szCs w:val="22"/>
        </w:rPr>
      </w:pPr>
      <w:r>
        <w:rPr>
          <w:rFonts w:ascii="Calibri" w:hAnsi="Calibri" w:cs="Arial"/>
          <w:b/>
          <w:sz w:val="22"/>
          <w:szCs w:val="22"/>
        </w:rPr>
        <w:t>Référent</w:t>
      </w:r>
    </w:p>
    <w:p w14:paraId="0B1D4936" w14:textId="77777777" w:rsidR="00BC2D44" w:rsidRPr="00287F2F" w:rsidRDefault="00BC2D44" w:rsidP="00BC2D44">
      <w:pPr>
        <w:ind w:left="1276"/>
        <w:jc w:val="both"/>
        <w:rPr>
          <w:rFonts w:ascii="Calibri" w:hAnsi="Calibri" w:cs="Arial"/>
          <w:b/>
          <w:sz w:val="22"/>
          <w:szCs w:val="22"/>
        </w:rPr>
      </w:pPr>
    </w:p>
    <w:p w14:paraId="65C7DC65" w14:textId="1C2DF45F" w:rsidR="00A327E0" w:rsidRPr="00287F2F" w:rsidRDefault="003C2093" w:rsidP="00A327E0">
      <w:pPr>
        <w:jc w:val="both"/>
        <w:rPr>
          <w:rFonts w:ascii="Calibri" w:hAnsi="Calibri" w:cs="Tahoma"/>
          <w:sz w:val="22"/>
          <w:szCs w:val="22"/>
        </w:rPr>
      </w:pPr>
      <w:r w:rsidRPr="004F3AD9">
        <w:rPr>
          <w:rFonts w:ascii="Calibri" w:hAnsi="Calibri" w:cs="Arial"/>
          <w:sz w:val="22"/>
          <w:szCs w:val="22"/>
          <w:highlight w:val="cyan"/>
        </w:rPr>
        <w:t>Dénomination du partenaire</w:t>
      </w:r>
      <w:r w:rsidR="00A327E0" w:rsidRPr="00287F2F">
        <w:rPr>
          <w:rFonts w:ascii="Calibri" w:hAnsi="Calibri" w:cs="Tahoma"/>
          <w:sz w:val="22"/>
          <w:szCs w:val="22"/>
        </w:rPr>
        <w:t xml:space="preserve"> </w:t>
      </w:r>
      <w:r w:rsidR="00A327E0" w:rsidRPr="00287F2F">
        <w:rPr>
          <w:rFonts w:ascii="Calibri" w:hAnsi="Calibri" w:cs="Tahoma"/>
          <w:sz w:val="22"/>
          <w:szCs w:val="22"/>
        </w:rPr>
        <w:t xml:space="preserve">désigne en interne l’interlocuteur suivant chargé de coordonner les </w:t>
      </w:r>
      <w:r w:rsidR="00A327E0">
        <w:rPr>
          <w:rFonts w:ascii="Calibri" w:hAnsi="Calibri" w:cs="Tahoma"/>
          <w:sz w:val="22"/>
          <w:szCs w:val="22"/>
        </w:rPr>
        <w:t>Services</w:t>
      </w:r>
      <w:r w:rsidR="00A327E0" w:rsidRPr="00287F2F">
        <w:rPr>
          <w:rFonts w:ascii="Calibri" w:hAnsi="Calibri" w:cs="Tahoma"/>
          <w:sz w:val="22"/>
          <w:szCs w:val="22"/>
        </w:rPr>
        <w:t xml:space="preserve"> </w:t>
      </w:r>
      <w:r w:rsidR="00A327E0">
        <w:rPr>
          <w:rFonts w:ascii="Calibri" w:hAnsi="Calibri" w:cs="Tahoma"/>
          <w:sz w:val="22"/>
          <w:szCs w:val="22"/>
        </w:rPr>
        <w:t>avec le</w:t>
      </w:r>
      <w:r w:rsidR="00A327E0" w:rsidRPr="00287F2F">
        <w:rPr>
          <w:rFonts w:ascii="Calibri" w:hAnsi="Calibri" w:cs="Tahoma"/>
          <w:sz w:val="22"/>
          <w:szCs w:val="22"/>
        </w:rPr>
        <w:t xml:space="preserve"> Pr</w:t>
      </w:r>
      <w:r w:rsidR="00A327E0">
        <w:rPr>
          <w:rFonts w:ascii="Calibri" w:hAnsi="Calibri" w:cs="Tahoma"/>
          <w:sz w:val="22"/>
          <w:szCs w:val="22"/>
        </w:rPr>
        <w:t xml:space="preserve">estataire : </w:t>
      </w:r>
      <w:r w:rsidR="00135851">
        <w:rPr>
          <w:rFonts w:asciiTheme="minorHAnsi" w:hAnsiTheme="minorHAnsi"/>
          <w:b/>
          <w:bCs/>
          <w:sz w:val="22"/>
          <w:szCs w:val="22"/>
        </w:rPr>
        <w:t>Monsieur</w:t>
      </w:r>
      <w:r>
        <w:rPr>
          <w:rFonts w:asciiTheme="minorHAnsi" w:hAnsiTheme="minorHAnsi"/>
          <w:b/>
          <w:bCs/>
          <w:sz w:val="22"/>
          <w:szCs w:val="22"/>
        </w:rPr>
        <w:t>/madame</w:t>
      </w:r>
      <w:r w:rsidR="00135851">
        <w:rPr>
          <w:rFonts w:asciiTheme="minorHAnsi" w:hAnsiTheme="minorHAnsi"/>
          <w:b/>
          <w:bCs/>
          <w:sz w:val="22"/>
          <w:szCs w:val="22"/>
        </w:rPr>
        <w:t xml:space="preserve"> </w:t>
      </w:r>
      <w:r>
        <w:rPr>
          <w:rFonts w:asciiTheme="minorHAnsi" w:hAnsiTheme="minorHAnsi"/>
          <w:b/>
          <w:bCs/>
          <w:sz w:val="22"/>
          <w:szCs w:val="22"/>
        </w:rPr>
        <w:t>……………………………………</w:t>
      </w:r>
      <w:proofErr w:type="gramStart"/>
      <w:r>
        <w:rPr>
          <w:rFonts w:asciiTheme="minorHAnsi" w:hAnsiTheme="minorHAnsi"/>
          <w:b/>
          <w:bCs/>
          <w:sz w:val="22"/>
          <w:szCs w:val="22"/>
        </w:rPr>
        <w:t>…….</w:t>
      </w:r>
      <w:proofErr w:type="gramEnd"/>
      <w:r>
        <w:rPr>
          <w:rFonts w:asciiTheme="minorHAnsi" w:hAnsiTheme="minorHAnsi"/>
          <w:b/>
          <w:bCs/>
          <w:sz w:val="22"/>
          <w:szCs w:val="22"/>
        </w:rPr>
        <w:t>.……………………………..</w:t>
      </w:r>
      <w:r w:rsidR="00135851" w:rsidRPr="00E33FDC">
        <w:rPr>
          <w:rFonts w:asciiTheme="minorHAnsi" w:hAnsiTheme="minorHAnsi"/>
          <w:b/>
          <w:bCs/>
          <w:sz w:val="22"/>
          <w:szCs w:val="22"/>
        </w:rPr>
        <w:t xml:space="preserve"> ; Adresse mail : </w:t>
      </w:r>
      <w:r>
        <w:rPr>
          <w:rFonts w:asciiTheme="minorHAnsi" w:hAnsiTheme="minorHAnsi"/>
          <w:b/>
          <w:bCs/>
          <w:sz w:val="22"/>
          <w:szCs w:val="22"/>
        </w:rPr>
        <w:t>………………………………………………………………….</w:t>
      </w:r>
      <w:r w:rsidR="00135851" w:rsidRPr="00E33FDC">
        <w:rPr>
          <w:rFonts w:ascii="Calibri" w:hAnsi="Calibri" w:cs="Tahoma"/>
          <w:sz w:val="22"/>
          <w:szCs w:val="22"/>
        </w:rPr>
        <w:t xml:space="preserve"> </w:t>
      </w:r>
      <w:r w:rsidR="00135851">
        <w:rPr>
          <w:rFonts w:ascii="Calibri" w:hAnsi="Calibri" w:cs="Tahoma"/>
          <w:sz w:val="22"/>
          <w:szCs w:val="22"/>
        </w:rPr>
        <w:t>(</w:t>
      </w:r>
      <w:proofErr w:type="gramStart"/>
      <w:r w:rsidR="00135851">
        <w:rPr>
          <w:rFonts w:ascii="Calibri" w:hAnsi="Calibri" w:cs="Tahoma"/>
          <w:sz w:val="22"/>
          <w:szCs w:val="22"/>
        </w:rPr>
        <w:t>le</w:t>
      </w:r>
      <w:proofErr w:type="gramEnd"/>
      <w:r w:rsidR="00135851">
        <w:rPr>
          <w:rFonts w:ascii="Calibri" w:hAnsi="Calibri" w:cs="Tahoma"/>
          <w:sz w:val="22"/>
          <w:szCs w:val="22"/>
        </w:rPr>
        <w:t xml:space="preserve"> « Référent »). </w:t>
      </w:r>
      <w:r w:rsidR="003003AD">
        <w:rPr>
          <w:rFonts w:ascii="Calibri" w:hAnsi="Calibri" w:cs="Tahoma"/>
          <w:sz w:val="22"/>
          <w:szCs w:val="22"/>
        </w:rPr>
        <w:t xml:space="preserve">Tél : </w:t>
      </w:r>
      <w:r>
        <w:rPr>
          <w:rFonts w:ascii="Calibri" w:hAnsi="Calibri" w:cs="Tahoma"/>
          <w:sz w:val="22"/>
          <w:szCs w:val="22"/>
        </w:rPr>
        <w:t>………………………………</w:t>
      </w:r>
    </w:p>
    <w:p w14:paraId="3F5F0DD8" w14:textId="77777777" w:rsidR="00A327E0" w:rsidRDefault="00A327E0" w:rsidP="00A327E0">
      <w:pPr>
        <w:jc w:val="both"/>
        <w:rPr>
          <w:rFonts w:ascii="Calibri" w:hAnsi="Calibri"/>
          <w:sz w:val="22"/>
          <w:szCs w:val="22"/>
        </w:rPr>
      </w:pPr>
    </w:p>
    <w:p w14:paraId="3CA2FAAD" w14:textId="75B63237" w:rsidR="0061653F" w:rsidRDefault="0061653F" w:rsidP="00387EF2">
      <w:pPr>
        <w:numPr>
          <w:ilvl w:val="0"/>
          <w:numId w:val="3"/>
        </w:numPr>
        <w:ind w:left="1276"/>
        <w:jc w:val="both"/>
        <w:rPr>
          <w:rFonts w:ascii="Calibri" w:hAnsi="Calibri" w:cs="Arial"/>
          <w:b/>
          <w:sz w:val="22"/>
          <w:szCs w:val="22"/>
        </w:rPr>
      </w:pPr>
      <w:r w:rsidRPr="00287F2F">
        <w:rPr>
          <w:rFonts w:ascii="Calibri" w:hAnsi="Calibri" w:cs="Arial"/>
          <w:b/>
          <w:sz w:val="22"/>
          <w:szCs w:val="22"/>
        </w:rPr>
        <w:t>Résiliation</w:t>
      </w:r>
    </w:p>
    <w:p w14:paraId="69B14EDB" w14:textId="77777777" w:rsidR="00BC2D44" w:rsidRPr="00287F2F" w:rsidRDefault="00BC2D44" w:rsidP="00BC2D44">
      <w:pPr>
        <w:ind w:left="1276"/>
        <w:jc w:val="both"/>
        <w:rPr>
          <w:rFonts w:ascii="Calibri" w:hAnsi="Calibri" w:cs="Arial"/>
          <w:b/>
          <w:sz w:val="22"/>
          <w:szCs w:val="22"/>
        </w:rPr>
      </w:pPr>
    </w:p>
    <w:p w14:paraId="53778534" w14:textId="264A81E0" w:rsidR="0061653F" w:rsidRPr="00287F2F" w:rsidRDefault="0061653F">
      <w:pPr>
        <w:tabs>
          <w:tab w:val="center" w:pos="4536"/>
        </w:tabs>
        <w:jc w:val="both"/>
        <w:rPr>
          <w:rFonts w:ascii="Calibri" w:hAnsi="Calibri" w:cs="Arial"/>
          <w:sz w:val="22"/>
          <w:szCs w:val="22"/>
        </w:rPr>
      </w:pPr>
      <w:r w:rsidRPr="00287F2F">
        <w:rPr>
          <w:rFonts w:ascii="Calibri" w:hAnsi="Calibri" w:cs="Arial"/>
          <w:sz w:val="22"/>
          <w:szCs w:val="22"/>
        </w:rPr>
        <w:t xml:space="preserve">Le présent </w:t>
      </w:r>
      <w:r w:rsidR="00EB72B4">
        <w:rPr>
          <w:rFonts w:ascii="Calibri" w:hAnsi="Calibri" w:cs="Arial"/>
          <w:sz w:val="22"/>
          <w:szCs w:val="22"/>
        </w:rPr>
        <w:t>C</w:t>
      </w:r>
      <w:r w:rsidRPr="00287F2F">
        <w:rPr>
          <w:rFonts w:ascii="Calibri" w:hAnsi="Calibri" w:cs="Arial"/>
          <w:sz w:val="22"/>
          <w:szCs w:val="22"/>
        </w:rPr>
        <w:t xml:space="preserve">ontrat pourra être résilié de plein droit par chacune des Parties aux torts de l’autre </w:t>
      </w:r>
      <w:r w:rsidR="00EB72B4">
        <w:rPr>
          <w:rFonts w:ascii="Calibri" w:hAnsi="Calibri" w:cs="Arial"/>
          <w:sz w:val="22"/>
          <w:szCs w:val="22"/>
        </w:rPr>
        <w:t>P</w:t>
      </w:r>
      <w:r w:rsidRPr="00287F2F">
        <w:rPr>
          <w:rFonts w:ascii="Calibri" w:hAnsi="Calibri" w:cs="Arial"/>
          <w:sz w:val="22"/>
          <w:szCs w:val="22"/>
        </w:rPr>
        <w:t>artie en cas de manquement aux obligations de cette dernière auquel elle n’aurait pas remédié dans le délai de</w:t>
      </w:r>
      <w:r w:rsidR="00D15C04" w:rsidRPr="00287F2F">
        <w:rPr>
          <w:rFonts w:ascii="Calibri" w:hAnsi="Calibri" w:cs="Arial"/>
          <w:sz w:val="22"/>
          <w:szCs w:val="22"/>
        </w:rPr>
        <w:t xml:space="preserve"> </w:t>
      </w:r>
      <w:r w:rsidR="00EB72B4">
        <w:rPr>
          <w:rFonts w:ascii="Calibri" w:hAnsi="Calibri" w:cs="Arial"/>
          <w:sz w:val="22"/>
          <w:szCs w:val="22"/>
        </w:rPr>
        <w:t>cinq (</w:t>
      </w:r>
      <w:r w:rsidR="00D15C04" w:rsidRPr="00287F2F">
        <w:rPr>
          <w:rFonts w:ascii="Calibri" w:hAnsi="Calibri" w:cs="Arial"/>
          <w:sz w:val="22"/>
          <w:szCs w:val="22"/>
        </w:rPr>
        <w:t>5</w:t>
      </w:r>
      <w:r w:rsidR="00EB72B4">
        <w:rPr>
          <w:rFonts w:ascii="Calibri" w:hAnsi="Calibri" w:cs="Arial"/>
          <w:sz w:val="22"/>
          <w:szCs w:val="22"/>
        </w:rPr>
        <w:t>)</w:t>
      </w:r>
      <w:r w:rsidR="00D15C04" w:rsidRPr="00287F2F">
        <w:rPr>
          <w:rFonts w:ascii="Calibri" w:hAnsi="Calibri" w:cs="Arial"/>
          <w:sz w:val="22"/>
          <w:szCs w:val="22"/>
        </w:rPr>
        <w:t xml:space="preserve"> </w:t>
      </w:r>
      <w:r w:rsidRPr="00287F2F">
        <w:rPr>
          <w:rFonts w:ascii="Calibri" w:hAnsi="Calibri" w:cs="Arial"/>
          <w:sz w:val="22"/>
          <w:szCs w:val="22"/>
        </w:rPr>
        <w:t>jours après une mise en demeure par lettre recommandée avec accusé de réception.</w:t>
      </w:r>
    </w:p>
    <w:p w14:paraId="2B3E0B3C" w14:textId="77777777" w:rsidR="0053237A" w:rsidRPr="00287F2F" w:rsidRDefault="0053237A">
      <w:pPr>
        <w:tabs>
          <w:tab w:val="center" w:pos="4536"/>
        </w:tabs>
        <w:jc w:val="both"/>
        <w:rPr>
          <w:rFonts w:ascii="Calibri" w:hAnsi="Calibri" w:cs="Arial"/>
          <w:sz w:val="22"/>
          <w:szCs w:val="22"/>
        </w:rPr>
      </w:pPr>
    </w:p>
    <w:p w14:paraId="0641D37E" w14:textId="2323B025" w:rsidR="0061653F" w:rsidRPr="00287F2F" w:rsidRDefault="0061653F">
      <w:pPr>
        <w:tabs>
          <w:tab w:val="center" w:pos="4536"/>
        </w:tabs>
        <w:jc w:val="both"/>
        <w:rPr>
          <w:rFonts w:ascii="Calibri" w:hAnsi="Calibri" w:cs="Arial"/>
          <w:sz w:val="22"/>
          <w:szCs w:val="22"/>
        </w:rPr>
      </w:pPr>
      <w:r w:rsidRPr="00287F2F">
        <w:rPr>
          <w:rFonts w:ascii="Calibri" w:hAnsi="Calibri" w:cs="Arial"/>
          <w:sz w:val="22"/>
          <w:szCs w:val="22"/>
        </w:rPr>
        <w:t xml:space="preserve">Le présent </w:t>
      </w:r>
      <w:r w:rsidR="00EB72B4">
        <w:rPr>
          <w:rFonts w:ascii="Calibri" w:hAnsi="Calibri" w:cs="Arial"/>
          <w:sz w:val="22"/>
          <w:szCs w:val="22"/>
        </w:rPr>
        <w:t>C</w:t>
      </w:r>
      <w:r w:rsidRPr="00287F2F">
        <w:rPr>
          <w:rFonts w:ascii="Calibri" w:hAnsi="Calibri" w:cs="Arial"/>
          <w:sz w:val="22"/>
          <w:szCs w:val="22"/>
        </w:rPr>
        <w:t xml:space="preserve">ontrat se trouverait résilié de plein droit </w:t>
      </w:r>
      <w:r w:rsidR="00387EF2">
        <w:rPr>
          <w:rFonts w:ascii="Calibri" w:hAnsi="Calibri" w:cs="Arial"/>
          <w:sz w:val="22"/>
          <w:szCs w:val="22"/>
        </w:rPr>
        <w:t>après notification écrite</w:t>
      </w:r>
      <w:r w:rsidRPr="00287F2F">
        <w:rPr>
          <w:rFonts w:ascii="Calibri" w:hAnsi="Calibri" w:cs="Arial"/>
          <w:sz w:val="22"/>
          <w:szCs w:val="22"/>
        </w:rPr>
        <w:t xml:space="preserve"> en cas de survenance d’un cas de force majeure rendant impossible la poursuite de la prestation de service</w:t>
      </w:r>
      <w:r w:rsidR="00AB18BB">
        <w:rPr>
          <w:rFonts w:ascii="Calibri" w:hAnsi="Calibri" w:cs="Arial"/>
          <w:sz w:val="22"/>
          <w:szCs w:val="22"/>
        </w:rPr>
        <w:t>s</w:t>
      </w:r>
      <w:r w:rsidRPr="00287F2F">
        <w:rPr>
          <w:rFonts w:ascii="Calibri" w:hAnsi="Calibri" w:cs="Arial"/>
          <w:sz w:val="22"/>
          <w:szCs w:val="22"/>
        </w:rPr>
        <w:t xml:space="preserve">. </w:t>
      </w:r>
      <w:r w:rsidR="00BC2D44">
        <w:rPr>
          <w:rFonts w:ascii="Calibri" w:hAnsi="Calibri" w:cs="Arial"/>
          <w:sz w:val="22"/>
          <w:szCs w:val="22"/>
        </w:rPr>
        <w:t xml:space="preserve">Par force majeur </w:t>
      </w:r>
      <w:r w:rsidR="00CC47E2">
        <w:rPr>
          <w:rFonts w:ascii="Calibri" w:hAnsi="Calibri" w:cs="Arial"/>
          <w:sz w:val="22"/>
          <w:szCs w:val="22"/>
        </w:rPr>
        <w:t>o</w:t>
      </w:r>
      <w:r w:rsidR="00BC2D44">
        <w:rPr>
          <w:rFonts w:ascii="Calibri" w:hAnsi="Calibri" w:cs="Arial"/>
          <w:sz w:val="22"/>
          <w:szCs w:val="22"/>
        </w:rPr>
        <w:t>n entend toute cause indépendante de la volonté des deux parties (conflit armé, sécurité non garantie dans la zone d’activité, catastrophe naturelle…).</w:t>
      </w:r>
    </w:p>
    <w:p w14:paraId="265B4252" w14:textId="77777777" w:rsidR="0061653F" w:rsidRPr="00287F2F" w:rsidRDefault="0061653F">
      <w:pPr>
        <w:tabs>
          <w:tab w:val="center" w:pos="4536"/>
        </w:tabs>
        <w:jc w:val="both"/>
        <w:rPr>
          <w:rFonts w:ascii="Calibri" w:hAnsi="Calibri" w:cs="Arial"/>
          <w:sz w:val="22"/>
          <w:szCs w:val="22"/>
        </w:rPr>
      </w:pPr>
    </w:p>
    <w:p w14:paraId="160C0A73" w14:textId="369C6552" w:rsidR="0061653F" w:rsidRPr="00287F2F" w:rsidRDefault="0061653F" w:rsidP="0061653F">
      <w:pPr>
        <w:tabs>
          <w:tab w:val="center" w:pos="4536"/>
        </w:tabs>
        <w:jc w:val="both"/>
        <w:rPr>
          <w:rFonts w:ascii="Calibri" w:hAnsi="Calibri" w:cs="Arial"/>
          <w:sz w:val="22"/>
          <w:szCs w:val="22"/>
        </w:rPr>
      </w:pPr>
      <w:r w:rsidRPr="00287F2F">
        <w:rPr>
          <w:rFonts w:ascii="Calibri" w:hAnsi="Calibri" w:cs="Arial"/>
          <w:sz w:val="22"/>
          <w:szCs w:val="22"/>
        </w:rPr>
        <w:t xml:space="preserve">Dans tous les cas, le montant des </w:t>
      </w:r>
      <w:r w:rsidR="005D072A">
        <w:rPr>
          <w:rFonts w:ascii="Calibri" w:hAnsi="Calibri" w:cs="Arial"/>
          <w:sz w:val="22"/>
          <w:szCs w:val="22"/>
        </w:rPr>
        <w:t>Services</w:t>
      </w:r>
      <w:r w:rsidRPr="00287F2F">
        <w:rPr>
          <w:rFonts w:ascii="Calibri" w:hAnsi="Calibri" w:cs="Arial"/>
          <w:sz w:val="22"/>
          <w:szCs w:val="22"/>
        </w:rPr>
        <w:t xml:space="preserve"> réalisés et des frais engagés à la date de la prise d’effet de la résiliation sera payé par la </w:t>
      </w:r>
      <w:r w:rsidR="006D3A20">
        <w:rPr>
          <w:rFonts w:ascii="Calibri" w:hAnsi="Calibri" w:cs="Arial"/>
          <w:sz w:val="22"/>
          <w:szCs w:val="22"/>
          <w:highlight w:val="cyan"/>
        </w:rPr>
        <w:t>d</w:t>
      </w:r>
      <w:r w:rsidR="006D3A20" w:rsidRPr="004F3AD9">
        <w:rPr>
          <w:rFonts w:ascii="Calibri" w:hAnsi="Calibri" w:cs="Arial"/>
          <w:sz w:val="22"/>
          <w:szCs w:val="22"/>
          <w:highlight w:val="cyan"/>
        </w:rPr>
        <w:t>énomination du partenaire</w:t>
      </w:r>
      <w:r w:rsidR="006D3A20">
        <w:rPr>
          <w:rFonts w:ascii="Calibri" w:hAnsi="Calibri" w:cs="Arial"/>
          <w:sz w:val="22"/>
          <w:szCs w:val="22"/>
        </w:rPr>
        <w:t xml:space="preserve"> </w:t>
      </w:r>
      <w:r w:rsidR="00366D8A" w:rsidRPr="00287F2F">
        <w:rPr>
          <w:rFonts w:ascii="Calibri" w:hAnsi="Calibri" w:cs="Arial"/>
          <w:sz w:val="22"/>
          <w:szCs w:val="22"/>
        </w:rPr>
        <w:t>au Prestataire.</w:t>
      </w:r>
    </w:p>
    <w:p w14:paraId="66F99C44" w14:textId="77777777" w:rsidR="0061653F" w:rsidRPr="00287F2F" w:rsidRDefault="0061653F">
      <w:pPr>
        <w:tabs>
          <w:tab w:val="center" w:pos="4536"/>
        </w:tabs>
        <w:jc w:val="both"/>
        <w:rPr>
          <w:rFonts w:ascii="Calibri" w:hAnsi="Calibri" w:cs="Arial"/>
          <w:b/>
          <w:sz w:val="22"/>
          <w:szCs w:val="22"/>
        </w:rPr>
      </w:pPr>
    </w:p>
    <w:p w14:paraId="10ECC947" w14:textId="302150C3" w:rsidR="00F82565" w:rsidRDefault="00994FA8" w:rsidP="00387EF2">
      <w:pPr>
        <w:numPr>
          <w:ilvl w:val="0"/>
          <w:numId w:val="3"/>
        </w:numPr>
        <w:ind w:left="1276"/>
        <w:jc w:val="both"/>
        <w:rPr>
          <w:rFonts w:ascii="Calibri" w:hAnsi="Calibri" w:cs="Arial"/>
          <w:b/>
          <w:sz w:val="22"/>
          <w:szCs w:val="22"/>
        </w:rPr>
      </w:pPr>
      <w:r>
        <w:rPr>
          <w:rFonts w:ascii="Calibri" w:hAnsi="Calibri" w:cs="Arial"/>
          <w:b/>
          <w:sz w:val="22"/>
          <w:szCs w:val="22"/>
        </w:rPr>
        <w:t>Cession</w:t>
      </w:r>
      <w:r w:rsidR="00126629">
        <w:rPr>
          <w:rFonts w:ascii="Calibri" w:hAnsi="Calibri" w:cs="Arial"/>
          <w:b/>
          <w:sz w:val="22"/>
          <w:szCs w:val="22"/>
        </w:rPr>
        <w:t xml:space="preserve"> de Contrat </w:t>
      </w:r>
    </w:p>
    <w:p w14:paraId="09242455" w14:textId="77777777" w:rsidR="00BC2D44" w:rsidRDefault="00BC2D44" w:rsidP="00BC2D44">
      <w:pPr>
        <w:ind w:left="1276"/>
        <w:jc w:val="both"/>
        <w:rPr>
          <w:rFonts w:ascii="Calibri" w:hAnsi="Calibri" w:cs="Arial"/>
          <w:b/>
          <w:sz w:val="22"/>
          <w:szCs w:val="22"/>
        </w:rPr>
      </w:pPr>
    </w:p>
    <w:p w14:paraId="66F263D6" w14:textId="2B651FED" w:rsidR="00994FA8" w:rsidRDefault="00126629">
      <w:pPr>
        <w:tabs>
          <w:tab w:val="center" w:pos="4536"/>
        </w:tabs>
        <w:jc w:val="both"/>
        <w:rPr>
          <w:rFonts w:ascii="Calibri" w:hAnsi="Calibri" w:cs="Arial"/>
          <w:sz w:val="22"/>
          <w:szCs w:val="22"/>
        </w:rPr>
      </w:pPr>
      <w:r w:rsidRPr="00126629">
        <w:rPr>
          <w:rFonts w:ascii="Calibri" w:hAnsi="Calibri" w:cs="Arial"/>
          <w:sz w:val="22"/>
          <w:szCs w:val="22"/>
        </w:rPr>
        <w:lastRenderedPageBreak/>
        <w:t>Le Prestataire ne peut céder tout ou partie de ses droits et obligations découlant du Contrat à un tiers qu’avec le consentement écrit préalable de</w:t>
      </w:r>
      <w:r>
        <w:rPr>
          <w:rFonts w:ascii="Calibri" w:hAnsi="Calibri" w:cs="Arial"/>
          <w:sz w:val="22"/>
          <w:szCs w:val="22"/>
        </w:rPr>
        <w:t xml:space="preserve"> </w:t>
      </w:r>
      <w:r w:rsidR="00333EE0">
        <w:rPr>
          <w:rFonts w:ascii="Calibri" w:hAnsi="Calibri" w:cs="Arial"/>
          <w:sz w:val="22"/>
          <w:szCs w:val="22"/>
          <w:highlight w:val="cyan"/>
        </w:rPr>
        <w:t>d</w:t>
      </w:r>
      <w:r w:rsidR="00333EE0" w:rsidRPr="004F3AD9">
        <w:rPr>
          <w:rFonts w:ascii="Calibri" w:hAnsi="Calibri" w:cs="Arial"/>
          <w:sz w:val="22"/>
          <w:szCs w:val="22"/>
          <w:highlight w:val="cyan"/>
        </w:rPr>
        <w:t>énomination du partenaire</w:t>
      </w:r>
      <w:r>
        <w:rPr>
          <w:rFonts w:ascii="Calibri" w:hAnsi="Calibri" w:cs="Arial"/>
          <w:sz w:val="22"/>
          <w:szCs w:val="22"/>
        </w:rPr>
        <w:t>.</w:t>
      </w:r>
    </w:p>
    <w:p w14:paraId="7BECE7AC" w14:textId="77777777" w:rsidR="00126629" w:rsidRDefault="00126629">
      <w:pPr>
        <w:tabs>
          <w:tab w:val="center" w:pos="4536"/>
        </w:tabs>
        <w:jc w:val="both"/>
        <w:rPr>
          <w:rFonts w:ascii="Calibri" w:hAnsi="Calibri" w:cs="Arial"/>
          <w:sz w:val="22"/>
          <w:szCs w:val="22"/>
        </w:rPr>
      </w:pPr>
    </w:p>
    <w:p w14:paraId="4A80B702" w14:textId="4A927C0A" w:rsidR="00994FA8" w:rsidRDefault="00994FA8" w:rsidP="00387EF2">
      <w:pPr>
        <w:numPr>
          <w:ilvl w:val="0"/>
          <w:numId w:val="3"/>
        </w:numPr>
        <w:ind w:left="1276"/>
        <w:jc w:val="both"/>
        <w:rPr>
          <w:rFonts w:ascii="Calibri" w:hAnsi="Calibri" w:cs="Arial"/>
          <w:b/>
          <w:sz w:val="22"/>
          <w:szCs w:val="22"/>
        </w:rPr>
      </w:pPr>
      <w:r w:rsidRPr="00994FA8">
        <w:rPr>
          <w:rFonts w:ascii="Calibri" w:hAnsi="Calibri" w:cs="Arial"/>
          <w:b/>
          <w:sz w:val="22"/>
          <w:szCs w:val="22"/>
        </w:rPr>
        <w:t>Utilisation des noms, logos et marque</w:t>
      </w:r>
    </w:p>
    <w:p w14:paraId="70AD5715" w14:textId="77777777" w:rsidR="00BC2D44" w:rsidRPr="00994FA8" w:rsidRDefault="00BC2D44" w:rsidP="00BC2D44">
      <w:pPr>
        <w:ind w:left="1276"/>
        <w:jc w:val="both"/>
        <w:rPr>
          <w:rFonts w:ascii="Calibri" w:hAnsi="Calibri" w:cs="Arial"/>
          <w:b/>
          <w:sz w:val="22"/>
          <w:szCs w:val="22"/>
        </w:rPr>
      </w:pPr>
    </w:p>
    <w:p w14:paraId="46F99594" w14:textId="77777777" w:rsidR="00994FA8" w:rsidRDefault="00126629">
      <w:pPr>
        <w:tabs>
          <w:tab w:val="center" w:pos="4536"/>
        </w:tabs>
        <w:jc w:val="both"/>
        <w:rPr>
          <w:rFonts w:ascii="Calibri" w:hAnsi="Calibri" w:cs="Arial"/>
          <w:sz w:val="22"/>
          <w:szCs w:val="22"/>
        </w:rPr>
      </w:pPr>
      <w:r w:rsidRPr="00126629">
        <w:rPr>
          <w:rFonts w:ascii="Calibri" w:hAnsi="Calibri" w:cs="Arial"/>
          <w:sz w:val="22"/>
          <w:szCs w:val="22"/>
        </w:rPr>
        <w:t xml:space="preserve">Les </w:t>
      </w:r>
      <w:r>
        <w:rPr>
          <w:rFonts w:ascii="Calibri" w:hAnsi="Calibri" w:cs="Arial"/>
          <w:sz w:val="22"/>
          <w:szCs w:val="22"/>
        </w:rPr>
        <w:t>P</w:t>
      </w:r>
      <w:r w:rsidRPr="00126629">
        <w:rPr>
          <w:rFonts w:ascii="Calibri" w:hAnsi="Calibri" w:cs="Arial"/>
          <w:sz w:val="22"/>
          <w:szCs w:val="22"/>
        </w:rPr>
        <w:t xml:space="preserve">arties s’abstiendront de faire référence à leurs relations ou à utiliser le nom, le logo ou tout autre signe distinctif de l’autre </w:t>
      </w:r>
      <w:r>
        <w:rPr>
          <w:rFonts w:ascii="Calibri" w:hAnsi="Calibri" w:cs="Arial"/>
          <w:sz w:val="22"/>
          <w:szCs w:val="22"/>
        </w:rPr>
        <w:t>P</w:t>
      </w:r>
      <w:r w:rsidRPr="00126629">
        <w:rPr>
          <w:rFonts w:ascii="Calibri" w:hAnsi="Calibri" w:cs="Arial"/>
          <w:sz w:val="22"/>
          <w:szCs w:val="22"/>
        </w:rPr>
        <w:t>artie, peu importe que l’usage soit commercial ou non, sans l’auto</w:t>
      </w:r>
      <w:r>
        <w:rPr>
          <w:rFonts w:ascii="Calibri" w:hAnsi="Calibri" w:cs="Arial"/>
          <w:sz w:val="22"/>
          <w:szCs w:val="22"/>
        </w:rPr>
        <w:t>risation préalable et écrite du</w:t>
      </w:r>
      <w:r w:rsidRPr="00126629">
        <w:rPr>
          <w:rFonts w:ascii="Calibri" w:hAnsi="Calibri" w:cs="Arial"/>
          <w:sz w:val="22"/>
          <w:szCs w:val="22"/>
        </w:rPr>
        <w:t xml:space="preserve"> représentant légal de la partie concernée.</w:t>
      </w:r>
    </w:p>
    <w:p w14:paraId="6FEC1E0A" w14:textId="77777777" w:rsidR="00126629" w:rsidRDefault="00126629">
      <w:pPr>
        <w:tabs>
          <w:tab w:val="center" w:pos="4536"/>
        </w:tabs>
        <w:jc w:val="both"/>
        <w:rPr>
          <w:rFonts w:ascii="Calibri" w:hAnsi="Calibri" w:cs="Arial"/>
          <w:sz w:val="22"/>
          <w:szCs w:val="22"/>
        </w:rPr>
      </w:pPr>
    </w:p>
    <w:p w14:paraId="50494637" w14:textId="44F2BD76" w:rsidR="00126629" w:rsidRDefault="00126629" w:rsidP="00387EF2">
      <w:pPr>
        <w:numPr>
          <w:ilvl w:val="0"/>
          <w:numId w:val="3"/>
        </w:numPr>
        <w:ind w:left="1276"/>
        <w:jc w:val="both"/>
        <w:rPr>
          <w:rFonts w:ascii="Calibri" w:hAnsi="Calibri" w:cs="Arial"/>
          <w:b/>
          <w:sz w:val="22"/>
          <w:szCs w:val="22"/>
        </w:rPr>
      </w:pPr>
      <w:r w:rsidRPr="00126629">
        <w:rPr>
          <w:rFonts w:ascii="Calibri" w:hAnsi="Calibri" w:cs="Arial"/>
          <w:b/>
          <w:sz w:val="22"/>
          <w:szCs w:val="22"/>
        </w:rPr>
        <w:t>Annexes</w:t>
      </w:r>
      <w:r>
        <w:rPr>
          <w:rFonts w:ascii="Calibri" w:hAnsi="Calibri" w:cs="Arial"/>
          <w:b/>
          <w:sz w:val="22"/>
          <w:szCs w:val="22"/>
        </w:rPr>
        <w:t xml:space="preserve"> et Modification </w:t>
      </w:r>
    </w:p>
    <w:p w14:paraId="2F5B2306" w14:textId="77777777" w:rsidR="00BC2D44" w:rsidRPr="00126629" w:rsidRDefault="00BC2D44" w:rsidP="00BC2D44">
      <w:pPr>
        <w:ind w:left="1276"/>
        <w:jc w:val="both"/>
        <w:rPr>
          <w:rFonts w:ascii="Calibri" w:hAnsi="Calibri" w:cs="Arial"/>
          <w:b/>
          <w:sz w:val="22"/>
          <w:szCs w:val="22"/>
        </w:rPr>
      </w:pPr>
    </w:p>
    <w:p w14:paraId="26178B11" w14:textId="77777777" w:rsidR="00126629" w:rsidRDefault="00126629" w:rsidP="00126629">
      <w:pPr>
        <w:tabs>
          <w:tab w:val="center" w:pos="4536"/>
        </w:tabs>
        <w:jc w:val="both"/>
        <w:rPr>
          <w:rFonts w:ascii="Calibri" w:hAnsi="Calibri" w:cs="Arial"/>
          <w:sz w:val="22"/>
          <w:szCs w:val="22"/>
        </w:rPr>
      </w:pPr>
      <w:r w:rsidRPr="00126629">
        <w:rPr>
          <w:rFonts w:ascii="Calibri" w:hAnsi="Calibri" w:cs="Arial"/>
          <w:sz w:val="22"/>
          <w:szCs w:val="22"/>
        </w:rPr>
        <w:t xml:space="preserve">Le Contrat ainsi que ses annexes constituent l’accord complet entre les </w:t>
      </w:r>
      <w:r>
        <w:rPr>
          <w:rFonts w:ascii="Calibri" w:hAnsi="Calibri" w:cs="Arial"/>
          <w:sz w:val="22"/>
          <w:szCs w:val="22"/>
        </w:rPr>
        <w:t>P</w:t>
      </w:r>
      <w:r w:rsidRPr="00126629">
        <w:rPr>
          <w:rFonts w:ascii="Calibri" w:hAnsi="Calibri" w:cs="Arial"/>
          <w:sz w:val="22"/>
          <w:szCs w:val="22"/>
        </w:rPr>
        <w:t xml:space="preserve">arties et remplacent tout accord ou pratique antérieure. </w:t>
      </w:r>
    </w:p>
    <w:p w14:paraId="362F4F52" w14:textId="45C5F236" w:rsidR="001A12F1" w:rsidRDefault="001A12F1" w:rsidP="00333EE0">
      <w:pPr>
        <w:rPr>
          <w:rFonts w:ascii="Calibri" w:hAnsi="Calibri" w:cs="Arial"/>
          <w:sz w:val="22"/>
          <w:szCs w:val="22"/>
        </w:rPr>
      </w:pPr>
      <w:r>
        <w:rPr>
          <w:rFonts w:ascii="Calibri" w:hAnsi="Calibri" w:cs="Arial"/>
          <w:sz w:val="22"/>
          <w:szCs w:val="22"/>
        </w:rPr>
        <w:t xml:space="preserve">Annexe 1 : Clauses déontologiques </w:t>
      </w:r>
      <w:r w:rsidR="00333EE0">
        <w:rPr>
          <w:rFonts w:ascii="Calibri" w:hAnsi="Calibri" w:cs="Arial"/>
          <w:sz w:val="22"/>
          <w:szCs w:val="22"/>
          <w:highlight w:val="cyan"/>
        </w:rPr>
        <w:t>d</w:t>
      </w:r>
      <w:r w:rsidR="00333EE0" w:rsidRPr="004F3AD9">
        <w:rPr>
          <w:rFonts w:ascii="Calibri" w:hAnsi="Calibri" w:cs="Arial"/>
          <w:sz w:val="22"/>
          <w:szCs w:val="22"/>
          <w:highlight w:val="cyan"/>
        </w:rPr>
        <w:t>énomination du partenaire</w:t>
      </w:r>
    </w:p>
    <w:p w14:paraId="6FD754A9" w14:textId="23E7A491" w:rsidR="001A12F1" w:rsidRDefault="001A12F1" w:rsidP="001A12F1">
      <w:pPr>
        <w:rPr>
          <w:rFonts w:asciiTheme="minorHAnsi" w:hAnsiTheme="minorHAnsi"/>
          <w:sz w:val="22"/>
          <w:szCs w:val="22"/>
        </w:rPr>
      </w:pPr>
      <w:r w:rsidRPr="00BC2D44">
        <w:rPr>
          <w:rFonts w:asciiTheme="minorHAnsi" w:hAnsiTheme="minorHAnsi"/>
          <w:sz w:val="22"/>
          <w:szCs w:val="22"/>
        </w:rPr>
        <w:t xml:space="preserve">Annexe 4 : Code de conduite de </w:t>
      </w:r>
      <w:r w:rsidR="00333EE0">
        <w:rPr>
          <w:rFonts w:ascii="Calibri" w:hAnsi="Calibri" w:cs="Arial"/>
          <w:sz w:val="22"/>
          <w:szCs w:val="22"/>
          <w:highlight w:val="cyan"/>
        </w:rPr>
        <w:t>d</w:t>
      </w:r>
      <w:r w:rsidR="00333EE0" w:rsidRPr="004F3AD9">
        <w:rPr>
          <w:rFonts w:ascii="Calibri" w:hAnsi="Calibri" w:cs="Arial"/>
          <w:sz w:val="22"/>
          <w:szCs w:val="22"/>
          <w:highlight w:val="cyan"/>
        </w:rPr>
        <w:t>énomination du partenaire</w:t>
      </w:r>
      <w:r w:rsidRPr="00BC2D44">
        <w:rPr>
          <w:rFonts w:asciiTheme="minorHAnsi" w:hAnsiTheme="minorHAnsi"/>
          <w:sz w:val="22"/>
          <w:szCs w:val="22"/>
        </w:rPr>
        <w:t xml:space="preserve"> </w:t>
      </w:r>
    </w:p>
    <w:p w14:paraId="32D7C697" w14:textId="07912887" w:rsidR="001A12F1" w:rsidRPr="00BC2D44" w:rsidRDefault="001A12F1" w:rsidP="001A12F1">
      <w:pPr>
        <w:rPr>
          <w:rFonts w:ascii="Calibri" w:hAnsi="Calibri" w:cs="Arial"/>
          <w:sz w:val="22"/>
          <w:szCs w:val="22"/>
        </w:rPr>
      </w:pPr>
      <w:r>
        <w:rPr>
          <w:rFonts w:asciiTheme="minorHAnsi" w:hAnsiTheme="minorHAnsi"/>
          <w:sz w:val="22"/>
          <w:szCs w:val="22"/>
        </w:rPr>
        <w:t xml:space="preserve">Annexe 5 : Code de conduite </w:t>
      </w:r>
      <w:r w:rsidR="00333EE0">
        <w:rPr>
          <w:rFonts w:asciiTheme="minorHAnsi" w:hAnsiTheme="minorHAnsi"/>
          <w:sz w:val="22"/>
          <w:szCs w:val="22"/>
        </w:rPr>
        <w:t>de la FeRCAB</w:t>
      </w:r>
    </w:p>
    <w:p w14:paraId="539DD0D8" w14:textId="77777777" w:rsidR="009C02AE" w:rsidRPr="00126629" w:rsidRDefault="009C02AE" w:rsidP="00126629">
      <w:pPr>
        <w:tabs>
          <w:tab w:val="center" w:pos="4536"/>
        </w:tabs>
        <w:jc w:val="both"/>
        <w:rPr>
          <w:rFonts w:ascii="Calibri" w:hAnsi="Calibri" w:cs="Arial"/>
          <w:sz w:val="22"/>
          <w:szCs w:val="22"/>
        </w:rPr>
      </w:pPr>
    </w:p>
    <w:p w14:paraId="6861C5C2" w14:textId="77777777" w:rsidR="00126629" w:rsidRDefault="00126629" w:rsidP="00126629">
      <w:pPr>
        <w:tabs>
          <w:tab w:val="center" w:pos="4536"/>
        </w:tabs>
        <w:jc w:val="both"/>
        <w:rPr>
          <w:rFonts w:ascii="Calibri" w:hAnsi="Calibri" w:cs="Arial"/>
          <w:sz w:val="22"/>
          <w:szCs w:val="22"/>
        </w:rPr>
      </w:pPr>
      <w:r w:rsidRPr="00126629">
        <w:rPr>
          <w:rFonts w:ascii="Calibri" w:hAnsi="Calibri" w:cs="Arial"/>
          <w:sz w:val="22"/>
          <w:szCs w:val="22"/>
        </w:rPr>
        <w:t xml:space="preserve">Le Contrat pourra être modifié par chacune des </w:t>
      </w:r>
      <w:r>
        <w:rPr>
          <w:rFonts w:ascii="Calibri" w:hAnsi="Calibri" w:cs="Arial"/>
          <w:sz w:val="22"/>
          <w:szCs w:val="22"/>
        </w:rPr>
        <w:t>P</w:t>
      </w:r>
      <w:r w:rsidRPr="00126629">
        <w:rPr>
          <w:rFonts w:ascii="Calibri" w:hAnsi="Calibri" w:cs="Arial"/>
          <w:sz w:val="22"/>
          <w:szCs w:val="22"/>
        </w:rPr>
        <w:t xml:space="preserve">arties, pour autant que ces modifications fassent l’objet d’un avenant écrit, daté et signé par les deux </w:t>
      </w:r>
      <w:r>
        <w:rPr>
          <w:rFonts w:ascii="Calibri" w:hAnsi="Calibri" w:cs="Arial"/>
          <w:sz w:val="22"/>
          <w:szCs w:val="22"/>
        </w:rPr>
        <w:t>P</w:t>
      </w:r>
      <w:r w:rsidRPr="00126629">
        <w:rPr>
          <w:rFonts w:ascii="Calibri" w:hAnsi="Calibri" w:cs="Arial"/>
          <w:sz w:val="22"/>
          <w:szCs w:val="22"/>
        </w:rPr>
        <w:t>arties, qui sera annexé au Contrat.</w:t>
      </w:r>
    </w:p>
    <w:p w14:paraId="09ECA328" w14:textId="77777777" w:rsidR="00126629" w:rsidRPr="00994FA8" w:rsidRDefault="00126629" w:rsidP="00126629">
      <w:pPr>
        <w:tabs>
          <w:tab w:val="center" w:pos="4536"/>
        </w:tabs>
        <w:jc w:val="both"/>
        <w:rPr>
          <w:rFonts w:ascii="Calibri" w:hAnsi="Calibri" w:cs="Arial"/>
          <w:sz w:val="22"/>
          <w:szCs w:val="22"/>
        </w:rPr>
      </w:pPr>
    </w:p>
    <w:p w14:paraId="563BFCC9" w14:textId="5679AC69" w:rsidR="0061653F" w:rsidRDefault="0061653F" w:rsidP="00387EF2">
      <w:pPr>
        <w:numPr>
          <w:ilvl w:val="0"/>
          <w:numId w:val="3"/>
        </w:numPr>
        <w:ind w:left="1276"/>
        <w:jc w:val="both"/>
        <w:rPr>
          <w:rFonts w:ascii="Calibri" w:hAnsi="Calibri" w:cs="Arial"/>
          <w:b/>
          <w:sz w:val="22"/>
          <w:szCs w:val="22"/>
        </w:rPr>
      </w:pPr>
      <w:r w:rsidRPr="00287F2F">
        <w:rPr>
          <w:rFonts w:ascii="Calibri" w:hAnsi="Calibri" w:cs="Arial"/>
          <w:b/>
          <w:sz w:val="22"/>
          <w:szCs w:val="22"/>
        </w:rPr>
        <w:t xml:space="preserve">Droit applicable – </w:t>
      </w:r>
      <w:r w:rsidR="005D072A">
        <w:rPr>
          <w:rFonts w:ascii="Calibri" w:hAnsi="Calibri" w:cs="Arial"/>
          <w:b/>
          <w:sz w:val="22"/>
          <w:szCs w:val="22"/>
        </w:rPr>
        <w:t>R</w:t>
      </w:r>
      <w:r w:rsidRPr="00287F2F">
        <w:rPr>
          <w:rFonts w:ascii="Calibri" w:hAnsi="Calibri" w:cs="Arial"/>
          <w:b/>
          <w:sz w:val="22"/>
          <w:szCs w:val="22"/>
        </w:rPr>
        <w:t>èglement des litiges</w:t>
      </w:r>
    </w:p>
    <w:p w14:paraId="14D824A5" w14:textId="77777777" w:rsidR="00BC2D44" w:rsidRPr="00287F2F" w:rsidRDefault="00BC2D44" w:rsidP="00BC2D44">
      <w:pPr>
        <w:ind w:left="1276"/>
        <w:jc w:val="both"/>
        <w:rPr>
          <w:rFonts w:ascii="Calibri" w:hAnsi="Calibri" w:cs="Arial"/>
          <w:b/>
          <w:sz w:val="22"/>
          <w:szCs w:val="22"/>
        </w:rPr>
      </w:pPr>
    </w:p>
    <w:p w14:paraId="2037E810" w14:textId="77777777" w:rsidR="001C59A2" w:rsidRPr="00933EFD" w:rsidRDefault="0061653F" w:rsidP="001C59A2">
      <w:pPr>
        <w:pStyle w:val="Texte-CG2010"/>
        <w:rPr>
          <w:rFonts w:asciiTheme="minorHAnsi" w:hAnsiTheme="minorHAnsi"/>
        </w:rPr>
      </w:pPr>
      <w:r w:rsidRPr="00287F2F">
        <w:rPr>
          <w:rFonts w:ascii="Calibri" w:hAnsi="Calibri"/>
        </w:rPr>
        <w:t xml:space="preserve">Les </w:t>
      </w:r>
      <w:r w:rsidR="00126629">
        <w:rPr>
          <w:rFonts w:ascii="Calibri" w:hAnsi="Calibri"/>
        </w:rPr>
        <w:t>P</w:t>
      </w:r>
      <w:r w:rsidRPr="00287F2F">
        <w:rPr>
          <w:rFonts w:ascii="Calibri" w:hAnsi="Calibri"/>
        </w:rPr>
        <w:t xml:space="preserve">arties conviennent qu’en cas de différend sur son interprétation, son exécution, et/ou sa résiliation elles s’efforceront de parvenir à un accord à l’amiable. </w:t>
      </w:r>
      <w:r w:rsidR="001C59A2" w:rsidRPr="00933EFD">
        <w:rPr>
          <w:rFonts w:asciiTheme="minorHAnsi" w:hAnsiTheme="minorHAnsi"/>
        </w:rPr>
        <w:t xml:space="preserve">En cas de litige, les parties s’efforceront de trouver une solution amiable. En cas d’échec, elles pourront soumettre les litiges relevant de l’interprétation, de l’exécution ou de la résolution de la présente convention devant les tribunaux béninois. La loi applicable au contrat est la loi béninoise. </w:t>
      </w:r>
    </w:p>
    <w:p w14:paraId="491B70BF" w14:textId="1A75B1FA" w:rsidR="007530F3" w:rsidRDefault="007530F3">
      <w:pPr>
        <w:tabs>
          <w:tab w:val="center" w:pos="4536"/>
        </w:tabs>
        <w:jc w:val="both"/>
        <w:rPr>
          <w:rFonts w:ascii="Calibri" w:hAnsi="Calibri" w:cs="Arial"/>
          <w:sz w:val="22"/>
          <w:szCs w:val="22"/>
        </w:rPr>
      </w:pPr>
    </w:p>
    <w:p w14:paraId="30397ECA" w14:textId="28C1E35A" w:rsidR="001C59A2" w:rsidRDefault="001C59A2">
      <w:pPr>
        <w:tabs>
          <w:tab w:val="center" w:pos="4536"/>
        </w:tabs>
        <w:jc w:val="both"/>
        <w:rPr>
          <w:rFonts w:ascii="Calibri" w:hAnsi="Calibri" w:cs="Arial"/>
          <w:sz w:val="22"/>
          <w:szCs w:val="22"/>
        </w:rPr>
      </w:pPr>
    </w:p>
    <w:p w14:paraId="59F3445C" w14:textId="60815ED1" w:rsidR="001C59A2" w:rsidRPr="00933EFD" w:rsidRDefault="001C59A2" w:rsidP="001C59A2">
      <w:pPr>
        <w:pStyle w:val="Texte-CG2010"/>
        <w:rPr>
          <w:rFonts w:asciiTheme="minorHAnsi" w:hAnsiTheme="minorHAnsi"/>
        </w:rPr>
      </w:pPr>
      <w:r w:rsidRPr="00933EFD">
        <w:rPr>
          <w:rFonts w:asciiTheme="minorHAnsi" w:hAnsiTheme="minorHAnsi"/>
        </w:rPr>
        <w:t xml:space="preserve">Fait à </w:t>
      </w:r>
      <w:r w:rsidR="00EF2DA7" w:rsidRPr="00EF2DA7">
        <w:rPr>
          <w:rFonts w:asciiTheme="minorHAnsi" w:hAnsiTheme="minorHAnsi"/>
          <w:highlight w:val="cyan"/>
        </w:rPr>
        <w:t>…………………………</w:t>
      </w:r>
      <w:proofErr w:type="gramStart"/>
      <w:r w:rsidR="00EF2DA7" w:rsidRPr="00EF2DA7">
        <w:rPr>
          <w:rFonts w:asciiTheme="minorHAnsi" w:hAnsiTheme="minorHAnsi"/>
          <w:highlight w:val="cyan"/>
        </w:rPr>
        <w:t>…….</w:t>
      </w:r>
      <w:proofErr w:type="gramEnd"/>
      <w:r w:rsidRPr="00933EFD">
        <w:rPr>
          <w:rFonts w:asciiTheme="minorHAnsi" w:hAnsiTheme="minorHAnsi"/>
        </w:rPr>
        <w:t>, le ___________</w:t>
      </w:r>
    </w:p>
    <w:p w14:paraId="649268A4" w14:textId="77777777" w:rsidR="001C59A2" w:rsidRPr="00933EFD" w:rsidRDefault="001C59A2" w:rsidP="001C59A2">
      <w:pPr>
        <w:pStyle w:val="Texte-CG2010"/>
        <w:rPr>
          <w:rFonts w:asciiTheme="minorHAnsi" w:hAnsiTheme="minorHAnsi"/>
        </w:rPr>
      </w:pPr>
    </w:p>
    <w:p w14:paraId="5FC55902" w14:textId="77777777" w:rsidR="001C59A2" w:rsidRPr="00933EFD" w:rsidRDefault="001C59A2" w:rsidP="001C59A2">
      <w:pPr>
        <w:pStyle w:val="Texte-CG2010"/>
        <w:rPr>
          <w:rFonts w:asciiTheme="minorHAnsi" w:hAnsiTheme="minorHAnsi"/>
        </w:rPr>
      </w:pPr>
      <w:r w:rsidRPr="00933EFD">
        <w:rPr>
          <w:rFonts w:asciiTheme="minorHAnsi" w:hAnsiTheme="minorHAnsi"/>
        </w:rPr>
        <w:t>En trois exemplaires originaux.</w:t>
      </w:r>
    </w:p>
    <w:p w14:paraId="30F47E1D" w14:textId="77777777" w:rsidR="001C59A2" w:rsidRPr="00933EFD" w:rsidRDefault="001C59A2" w:rsidP="001C59A2">
      <w:pPr>
        <w:pStyle w:val="Texte-CG2010"/>
        <w:rPr>
          <w:rFonts w:asciiTheme="minorHAnsi" w:hAnsiTheme="minorHAnsi"/>
        </w:rPr>
      </w:pPr>
      <w:r w:rsidRPr="00933EFD">
        <w:rPr>
          <w:rFonts w:asciiTheme="minorHAnsi" w:hAnsiTheme="minorHAnsi"/>
        </w:rPr>
        <w:tab/>
      </w:r>
    </w:p>
    <w:p w14:paraId="2E96F6F4" w14:textId="77777777" w:rsidR="001C59A2" w:rsidRPr="00933EFD" w:rsidRDefault="001C59A2" w:rsidP="001C59A2">
      <w:pPr>
        <w:pStyle w:val="Texte-CG2010"/>
        <w:rPr>
          <w:rFonts w:asciiTheme="minorHAnsi" w:hAnsiTheme="minorHAnsi"/>
        </w:rPr>
      </w:pPr>
      <w:r w:rsidRPr="00933EFD">
        <w:rPr>
          <w:rFonts w:asciiTheme="minorHAnsi" w:hAnsiTheme="minorHAnsi"/>
        </w:rPr>
        <w:tab/>
      </w:r>
      <w:r w:rsidRPr="00933EFD">
        <w:rPr>
          <w:rFonts w:asciiTheme="minorHAnsi" w:hAnsiTheme="minorHAnsi"/>
        </w:rPr>
        <w:tab/>
      </w:r>
      <w:r w:rsidRPr="00933EFD">
        <w:rPr>
          <w:rFonts w:asciiTheme="minorHAnsi" w:hAnsiTheme="minorHAnsi"/>
        </w:rPr>
        <w:tab/>
      </w:r>
    </w:p>
    <w:p w14:paraId="708CAF00" w14:textId="77777777" w:rsidR="001C59A2" w:rsidRPr="00933EFD" w:rsidRDefault="001C59A2" w:rsidP="001C59A2">
      <w:pPr>
        <w:pStyle w:val="Texte-CG2010"/>
        <w:rPr>
          <w:rFonts w:asciiTheme="minorHAnsi" w:hAnsiTheme="minorHAnsi"/>
        </w:rPr>
      </w:pPr>
      <w:r w:rsidRPr="00933EFD">
        <w:rPr>
          <w:rFonts w:asciiTheme="minorHAnsi" w:hAnsiTheme="minorHAnsi"/>
        </w:rPr>
        <w:t>____________</w:t>
      </w:r>
      <w:r w:rsidRPr="00933EFD">
        <w:rPr>
          <w:rFonts w:asciiTheme="minorHAnsi" w:hAnsiTheme="minorHAnsi"/>
        </w:rPr>
        <w:tab/>
      </w:r>
      <w:r w:rsidRPr="00933EFD">
        <w:rPr>
          <w:rFonts w:asciiTheme="minorHAnsi" w:hAnsiTheme="minorHAnsi"/>
        </w:rPr>
        <w:tab/>
      </w:r>
      <w:r w:rsidRPr="00933EFD">
        <w:rPr>
          <w:rFonts w:asciiTheme="minorHAnsi" w:hAnsiTheme="minorHAnsi"/>
        </w:rPr>
        <w:tab/>
      </w:r>
      <w:r w:rsidRPr="00933EFD">
        <w:rPr>
          <w:rFonts w:asciiTheme="minorHAnsi" w:hAnsiTheme="minorHAnsi"/>
        </w:rPr>
        <w:tab/>
      </w:r>
      <w:r w:rsidRPr="00933EFD">
        <w:rPr>
          <w:rFonts w:asciiTheme="minorHAnsi" w:hAnsiTheme="minorHAnsi"/>
        </w:rPr>
        <w:tab/>
      </w:r>
      <w:r w:rsidRPr="00933EFD">
        <w:rPr>
          <w:rFonts w:asciiTheme="minorHAnsi" w:hAnsiTheme="minorHAnsi"/>
        </w:rPr>
        <w:tab/>
        <w:t>_______________</w:t>
      </w:r>
    </w:p>
    <w:p w14:paraId="60229453" w14:textId="1D7B05B0" w:rsidR="001C59A2" w:rsidRPr="00933EFD" w:rsidRDefault="00EF2DA7" w:rsidP="00EF2DA7">
      <w:pPr>
        <w:pStyle w:val="Texte-CG2010"/>
        <w:tabs>
          <w:tab w:val="left" w:pos="5295"/>
        </w:tabs>
        <w:rPr>
          <w:rFonts w:asciiTheme="minorHAnsi" w:hAnsiTheme="minorHAnsi"/>
        </w:rPr>
      </w:pPr>
      <w:r>
        <w:rPr>
          <w:rFonts w:asciiTheme="minorHAnsi" w:hAnsiTheme="minorHAnsi"/>
        </w:rPr>
        <w:tab/>
      </w:r>
      <w:bookmarkStart w:id="1" w:name="_GoBack"/>
      <w:bookmarkEnd w:id="1"/>
    </w:p>
    <w:p w14:paraId="29A121C6" w14:textId="108B6655" w:rsidR="001C59A2" w:rsidRPr="00933EFD" w:rsidRDefault="001C59A2" w:rsidP="001C59A2">
      <w:pPr>
        <w:pStyle w:val="Texte-CG2010"/>
        <w:rPr>
          <w:rFonts w:asciiTheme="minorHAnsi" w:hAnsiTheme="minorHAnsi"/>
        </w:rPr>
      </w:pPr>
      <w:r w:rsidRPr="00933EFD">
        <w:rPr>
          <w:rFonts w:asciiTheme="minorHAnsi" w:hAnsiTheme="minorHAnsi"/>
        </w:rPr>
        <w:t xml:space="preserve">Pour et au nom de </w:t>
      </w:r>
      <w:r w:rsidR="00EF2DA7">
        <w:rPr>
          <w:rFonts w:ascii="Calibri" w:hAnsi="Calibri"/>
          <w:highlight w:val="cyan"/>
        </w:rPr>
        <w:t>d</w:t>
      </w:r>
      <w:r w:rsidR="00EF2DA7" w:rsidRPr="004F3AD9">
        <w:rPr>
          <w:rFonts w:ascii="Calibri" w:hAnsi="Calibri"/>
          <w:highlight w:val="cyan"/>
        </w:rPr>
        <w:t>énomination du partenaire</w:t>
      </w:r>
      <w:r w:rsidRPr="00933EFD">
        <w:rPr>
          <w:rFonts w:asciiTheme="minorHAnsi" w:hAnsiTheme="minorHAnsi"/>
        </w:rPr>
        <w:tab/>
      </w:r>
      <w:r w:rsidRPr="00933EFD">
        <w:rPr>
          <w:rFonts w:asciiTheme="minorHAnsi" w:hAnsiTheme="minorHAnsi"/>
        </w:rPr>
        <w:tab/>
        <w:t xml:space="preserve">                                  Le </w:t>
      </w:r>
      <w:r>
        <w:rPr>
          <w:rFonts w:asciiTheme="minorHAnsi" w:hAnsiTheme="minorHAnsi"/>
        </w:rPr>
        <w:t>prestataire</w:t>
      </w:r>
    </w:p>
    <w:p w14:paraId="259978CE" w14:textId="673B85F0" w:rsidR="001C59A2" w:rsidRPr="00933EFD" w:rsidRDefault="00EF2DA7" w:rsidP="001C59A2">
      <w:pPr>
        <w:pStyle w:val="Texte-CG2010"/>
        <w:rPr>
          <w:rFonts w:asciiTheme="minorHAnsi" w:hAnsiTheme="minorHAnsi"/>
        </w:rPr>
      </w:pPr>
      <w:r>
        <w:rPr>
          <w:rFonts w:asciiTheme="minorHAnsi" w:hAnsiTheme="minorHAnsi"/>
        </w:rPr>
        <w:t>Nom et prénoms du représentant</w:t>
      </w:r>
    </w:p>
    <w:p w14:paraId="313BB09D" w14:textId="77777777" w:rsidR="001C59A2" w:rsidRDefault="001C59A2">
      <w:pPr>
        <w:tabs>
          <w:tab w:val="center" w:pos="4536"/>
        </w:tabs>
        <w:jc w:val="both"/>
        <w:rPr>
          <w:rFonts w:ascii="Calibri" w:hAnsi="Calibri" w:cs="Arial"/>
          <w:sz w:val="22"/>
          <w:szCs w:val="22"/>
        </w:rPr>
      </w:pPr>
    </w:p>
    <w:p w14:paraId="3CC12328" w14:textId="77777777" w:rsidR="007530F3" w:rsidRDefault="007530F3">
      <w:pPr>
        <w:tabs>
          <w:tab w:val="center" w:pos="4536"/>
        </w:tabs>
        <w:jc w:val="both"/>
        <w:rPr>
          <w:rFonts w:ascii="Calibri" w:hAnsi="Calibri" w:cs="Arial"/>
          <w:sz w:val="22"/>
          <w:szCs w:val="22"/>
        </w:rPr>
      </w:pPr>
    </w:p>
    <w:p w14:paraId="7DBE901F" w14:textId="79C5EA4F" w:rsidR="003410E0" w:rsidRPr="00A111EB" w:rsidRDefault="003410E0" w:rsidP="00A111EB">
      <w:pPr>
        <w:tabs>
          <w:tab w:val="center" w:pos="4536"/>
        </w:tabs>
        <w:rPr>
          <w:rFonts w:ascii="Calibri" w:hAnsi="Calibri" w:cs="Arial"/>
          <w:sz w:val="22"/>
          <w:szCs w:val="22"/>
        </w:rPr>
      </w:pPr>
    </w:p>
    <w:p w14:paraId="284E7D5A" w14:textId="04F0CF3B" w:rsidR="003410E0" w:rsidRPr="001C59A2" w:rsidRDefault="003410E0" w:rsidP="0061653F">
      <w:pPr>
        <w:rPr>
          <w:rFonts w:ascii="Calibri" w:hAnsi="Calibri" w:cs="Arial"/>
          <w:sz w:val="22"/>
          <w:szCs w:val="22"/>
        </w:rPr>
      </w:pPr>
    </w:p>
    <w:sectPr w:rsidR="003410E0" w:rsidRPr="001C59A2" w:rsidSect="004322AF">
      <w:headerReference w:type="default" r:id="rId13"/>
      <w:footerReference w:type="default" r:id="rId14"/>
      <w:pgSz w:w="11905" w:h="16837" w:code="9"/>
      <w:pgMar w:top="1438" w:right="924" w:bottom="1985" w:left="1797" w:header="709" w:footer="3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3DB8F" w16cid:durableId="22C2D4FE"/>
  <w16cid:commentId w16cid:paraId="74AA89B4" w16cid:durableId="22C86017"/>
  <w16cid:commentId w16cid:paraId="301492A8" w16cid:durableId="22C2DC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A00C7" w14:textId="77777777" w:rsidR="00A54B96" w:rsidRDefault="00A54B96">
      <w:r>
        <w:separator/>
      </w:r>
    </w:p>
  </w:endnote>
  <w:endnote w:type="continuationSeparator" w:id="0">
    <w:p w14:paraId="1BD1F1FB" w14:textId="77777777" w:rsidR="00A54B96" w:rsidRDefault="00A5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61E4D" w14:textId="652F37CB" w:rsidR="00327838" w:rsidRDefault="00327838">
    <w:pPr>
      <w:pStyle w:val="Pieddepage"/>
      <w:rPr>
        <w:rStyle w:val="Numrodepage"/>
        <w:rFonts w:ascii="Arial" w:hAnsi="Arial" w:cs="Arial"/>
        <w:sz w:val="18"/>
        <w:szCs w:val="18"/>
        <w:lang w:val="fr-FR"/>
      </w:rPr>
    </w:pPr>
    <w:r>
      <w:rPr>
        <w:rStyle w:val="Numrodepage"/>
        <w:rFonts w:ascii="Arial" w:hAnsi="Arial" w:cs="Arial"/>
        <w:sz w:val="18"/>
        <w:szCs w:val="18"/>
        <w:lang w:val="fr-FR"/>
      </w:rPr>
      <w:t xml:space="preserve">Sigle du </w:t>
    </w:r>
    <w:r w:rsidR="003B483A">
      <w:rPr>
        <w:rStyle w:val="Numrodepage"/>
        <w:rFonts w:ascii="Arial" w:hAnsi="Arial" w:cs="Arial"/>
        <w:sz w:val="18"/>
        <w:szCs w:val="18"/>
        <w:lang w:val="fr-FR"/>
      </w:rPr>
      <w:t>partenaire</w:t>
    </w:r>
  </w:p>
  <w:p w14:paraId="3DF5BB04" w14:textId="78ED99F0" w:rsidR="00327838" w:rsidRDefault="00327838">
    <w:pPr>
      <w:pStyle w:val="Pieddepage"/>
      <w:rPr>
        <w:rFonts w:ascii="Arial" w:hAnsi="Arial" w:cs="Arial"/>
        <w:sz w:val="18"/>
        <w:szCs w:val="18"/>
      </w:rPr>
    </w:pPr>
    <w:r>
      <w:rPr>
        <w:rStyle w:val="Numrodepage"/>
        <w:rFonts w:ascii="Arial" w:hAnsi="Arial" w:cs="Arial"/>
        <w:sz w:val="18"/>
        <w:szCs w:val="18"/>
      </w:rPr>
      <w:tab/>
    </w:r>
    <w:r>
      <w:rPr>
        <w:rStyle w:val="Numrodepage"/>
        <w:rFonts w:ascii="Arial" w:hAnsi="Arial" w:cs="Arial"/>
        <w:sz w:val="18"/>
        <w:szCs w:val="18"/>
      </w:rPr>
      <w:tab/>
    </w:r>
    <w:r w:rsidRPr="00C43355">
      <w:rPr>
        <w:rStyle w:val="Numrodepage"/>
        <w:rFonts w:ascii="Arial" w:hAnsi="Arial" w:cs="Arial"/>
        <w:sz w:val="18"/>
        <w:szCs w:val="18"/>
      </w:rPr>
      <w:fldChar w:fldCharType="begin"/>
    </w:r>
    <w:r w:rsidRPr="00C43355">
      <w:rPr>
        <w:rStyle w:val="Numrodepage"/>
        <w:rFonts w:ascii="Arial" w:hAnsi="Arial" w:cs="Arial"/>
        <w:sz w:val="18"/>
        <w:szCs w:val="18"/>
      </w:rPr>
      <w:instrText xml:space="preserve"> PAGE </w:instrText>
    </w:r>
    <w:r w:rsidRPr="00C43355">
      <w:rPr>
        <w:rStyle w:val="Numrodepage"/>
        <w:rFonts w:ascii="Arial" w:hAnsi="Arial" w:cs="Arial"/>
        <w:sz w:val="18"/>
        <w:szCs w:val="18"/>
      </w:rPr>
      <w:fldChar w:fldCharType="separate"/>
    </w:r>
    <w:r w:rsidR="00EF2DA7">
      <w:rPr>
        <w:rStyle w:val="Numrodepage"/>
        <w:rFonts w:ascii="Arial" w:hAnsi="Arial" w:cs="Arial"/>
        <w:noProof/>
        <w:sz w:val="18"/>
        <w:szCs w:val="18"/>
      </w:rPr>
      <w:t>5</w:t>
    </w:r>
    <w:r w:rsidRPr="00C43355">
      <w:rPr>
        <w:rStyle w:val="Numrodepage"/>
        <w:rFonts w:ascii="Arial" w:hAnsi="Arial" w:cs="Arial"/>
        <w:sz w:val="18"/>
        <w:szCs w:val="18"/>
      </w:rPr>
      <w:fldChar w:fldCharType="end"/>
    </w:r>
    <w:r w:rsidRPr="00C43355">
      <w:rPr>
        <w:rStyle w:val="Numrodepage"/>
        <w:rFonts w:ascii="Arial" w:hAnsi="Arial" w:cs="Arial"/>
        <w:sz w:val="18"/>
        <w:szCs w:val="18"/>
      </w:rPr>
      <w:t>/</w:t>
    </w:r>
    <w:r w:rsidRPr="00C43355">
      <w:rPr>
        <w:rStyle w:val="Numrodepage"/>
        <w:rFonts w:ascii="Arial" w:hAnsi="Arial" w:cs="Arial"/>
        <w:sz w:val="18"/>
        <w:szCs w:val="18"/>
      </w:rPr>
      <w:fldChar w:fldCharType="begin"/>
    </w:r>
    <w:r w:rsidRPr="00C43355">
      <w:rPr>
        <w:rStyle w:val="Numrodepage"/>
        <w:rFonts w:ascii="Arial" w:hAnsi="Arial" w:cs="Arial"/>
        <w:sz w:val="18"/>
        <w:szCs w:val="18"/>
      </w:rPr>
      <w:instrText xml:space="preserve"> NUMPAGES </w:instrText>
    </w:r>
    <w:r w:rsidRPr="00C43355">
      <w:rPr>
        <w:rStyle w:val="Numrodepage"/>
        <w:rFonts w:ascii="Arial" w:hAnsi="Arial" w:cs="Arial"/>
        <w:sz w:val="18"/>
        <w:szCs w:val="18"/>
      </w:rPr>
      <w:fldChar w:fldCharType="separate"/>
    </w:r>
    <w:r w:rsidR="00EF2DA7">
      <w:rPr>
        <w:rStyle w:val="Numrodepage"/>
        <w:rFonts w:ascii="Arial" w:hAnsi="Arial" w:cs="Arial"/>
        <w:noProof/>
        <w:sz w:val="18"/>
        <w:szCs w:val="18"/>
      </w:rPr>
      <w:t>5</w:t>
    </w:r>
    <w:r w:rsidRPr="00C43355">
      <w:rPr>
        <w:rStyle w:val="Numrodepage"/>
        <w:rFonts w:ascii="Arial" w:hAnsi="Arial" w:cs="Arial"/>
        <w:sz w:val="18"/>
        <w:szCs w:val="18"/>
      </w:rPr>
      <w:fldChar w:fldCharType="end"/>
    </w:r>
  </w:p>
  <w:p w14:paraId="75A6B0E6" w14:textId="16DD5D92" w:rsidR="00327838" w:rsidRDefault="00327838">
    <w:pPr>
      <w:pStyle w:val="Pieddepage"/>
      <w:rPr>
        <w:rFonts w:ascii="Arial" w:hAnsi="Arial" w:cs="Arial"/>
        <w:sz w:val="18"/>
        <w:szCs w:val="18"/>
      </w:rPr>
    </w:pPr>
  </w:p>
  <w:p w14:paraId="455B60D0" w14:textId="5D9DDCEF" w:rsidR="00327838" w:rsidRDefault="00327838">
    <w:pPr>
      <w:pStyle w:val="Pieddepage"/>
      <w:rPr>
        <w:rFonts w:ascii="Arial" w:hAnsi="Arial" w:cs="Arial"/>
        <w:sz w:val="18"/>
        <w:szCs w:val="18"/>
      </w:rPr>
    </w:pPr>
  </w:p>
  <w:p w14:paraId="0C31A0B5" w14:textId="77777777" w:rsidR="00327838" w:rsidRPr="001C59A2" w:rsidRDefault="00327838">
    <w:pPr>
      <w:pStyle w:val="Pieddepag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DACCE" w14:textId="77777777" w:rsidR="00A54B96" w:rsidRDefault="00A54B96">
      <w:r>
        <w:separator/>
      </w:r>
    </w:p>
  </w:footnote>
  <w:footnote w:type="continuationSeparator" w:id="0">
    <w:p w14:paraId="5040095C" w14:textId="77777777" w:rsidR="00A54B96" w:rsidRDefault="00A5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7A8B6" w14:textId="23DF968B" w:rsidR="00327838" w:rsidRDefault="00327838" w:rsidP="0092300A">
    <w:pPr>
      <w:pStyle w:val="En-tte"/>
      <w:jc w:val="center"/>
    </w:pPr>
    <w:r w:rsidRPr="0092300A">
      <w:rPr>
        <w:noProof/>
        <w:highlight w:val="cyan"/>
      </w:rPr>
      <w:t>Logo du parténaire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C6A"/>
    <w:multiLevelType w:val="hybridMultilevel"/>
    <w:tmpl w:val="9604BD1C"/>
    <w:lvl w:ilvl="0" w:tplc="040C0017">
      <w:start w:val="1"/>
      <w:numFmt w:val="lowerLetter"/>
      <w:lvlText w:val="%1)"/>
      <w:lvlJc w:val="left"/>
      <w:pPr>
        <w:ind w:left="1050" w:hanging="360"/>
      </w:p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1" w15:restartNumberingAfterBreak="0">
    <w:nsid w:val="21B26C95"/>
    <w:multiLevelType w:val="hybridMultilevel"/>
    <w:tmpl w:val="98C435B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916009"/>
    <w:multiLevelType w:val="hybridMultilevel"/>
    <w:tmpl w:val="CDDCF15E"/>
    <w:lvl w:ilvl="0" w:tplc="61D235BE">
      <w:start w:val="1"/>
      <w:numFmt w:val="decimal"/>
      <w:lvlText w:val="Article %1."/>
      <w:lvlJc w:val="righ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EC470E0"/>
    <w:multiLevelType w:val="hybridMultilevel"/>
    <w:tmpl w:val="589CAD46"/>
    <w:lvl w:ilvl="0" w:tplc="1610EBA2">
      <w:start w:val="1"/>
      <w:numFmt w:val="bullet"/>
      <w:lvlText w:val="-"/>
      <w:lvlJc w:val="left"/>
      <w:pPr>
        <w:ind w:left="786" w:hanging="360"/>
      </w:pPr>
      <w:rPr>
        <w:rFonts w:ascii="Arial" w:eastAsia="Times New Roman" w:hAnsi="Arial" w:cs="Aria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4" w15:restartNumberingAfterBreak="0">
    <w:nsid w:val="66341A0D"/>
    <w:multiLevelType w:val="hybridMultilevel"/>
    <w:tmpl w:val="3C3ACB4C"/>
    <w:lvl w:ilvl="0" w:tplc="D572F394">
      <w:start w:val="2"/>
      <w:numFmt w:val="bullet"/>
      <w:lvlText w:val=""/>
      <w:lvlJc w:val="left"/>
      <w:pPr>
        <w:ind w:left="720" w:hanging="360"/>
      </w:pPr>
      <w:rPr>
        <w:rFonts w:ascii="Wingdings" w:eastAsia="Times New Roman" w:hAnsi="Wingdings"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6F211F"/>
    <w:multiLevelType w:val="hybridMultilevel"/>
    <w:tmpl w:val="C5886E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7F"/>
    <w:rsid w:val="000434C1"/>
    <w:rsid w:val="000525E0"/>
    <w:rsid w:val="0005683B"/>
    <w:rsid w:val="0007205D"/>
    <w:rsid w:val="00077262"/>
    <w:rsid w:val="0008510B"/>
    <w:rsid w:val="00086C1D"/>
    <w:rsid w:val="0009031D"/>
    <w:rsid w:val="000A59B9"/>
    <w:rsid w:val="000C4741"/>
    <w:rsid w:val="000C63F7"/>
    <w:rsid w:val="000E1FB7"/>
    <w:rsid w:val="000F0527"/>
    <w:rsid w:val="000F0863"/>
    <w:rsid w:val="00106271"/>
    <w:rsid w:val="00117F36"/>
    <w:rsid w:val="001221AF"/>
    <w:rsid w:val="0012231D"/>
    <w:rsid w:val="00126629"/>
    <w:rsid w:val="00135851"/>
    <w:rsid w:val="00136ECC"/>
    <w:rsid w:val="001503AF"/>
    <w:rsid w:val="00152BDF"/>
    <w:rsid w:val="00156BD8"/>
    <w:rsid w:val="00171F87"/>
    <w:rsid w:val="001A0118"/>
    <w:rsid w:val="001A12F1"/>
    <w:rsid w:val="001B3735"/>
    <w:rsid w:val="001C59A2"/>
    <w:rsid w:val="001E136D"/>
    <w:rsid w:val="00210BC4"/>
    <w:rsid w:val="00210C7E"/>
    <w:rsid w:val="002249F0"/>
    <w:rsid w:val="00237AF7"/>
    <w:rsid w:val="002648AB"/>
    <w:rsid w:val="0027733A"/>
    <w:rsid w:val="00285CED"/>
    <w:rsid w:val="00287F2F"/>
    <w:rsid w:val="00290642"/>
    <w:rsid w:val="002B38AF"/>
    <w:rsid w:val="002C0E5C"/>
    <w:rsid w:val="002D309C"/>
    <w:rsid w:val="002D5FF7"/>
    <w:rsid w:val="002D6A3C"/>
    <w:rsid w:val="002E7270"/>
    <w:rsid w:val="003003AD"/>
    <w:rsid w:val="00312B08"/>
    <w:rsid w:val="0031528D"/>
    <w:rsid w:val="00317CFD"/>
    <w:rsid w:val="00327838"/>
    <w:rsid w:val="00333EE0"/>
    <w:rsid w:val="003410E0"/>
    <w:rsid w:val="003478FA"/>
    <w:rsid w:val="003620E5"/>
    <w:rsid w:val="0036317E"/>
    <w:rsid w:val="003654A2"/>
    <w:rsid w:val="00366D8A"/>
    <w:rsid w:val="0038365A"/>
    <w:rsid w:val="00387EF2"/>
    <w:rsid w:val="003952A7"/>
    <w:rsid w:val="003974CA"/>
    <w:rsid w:val="003B483A"/>
    <w:rsid w:val="003B525F"/>
    <w:rsid w:val="003C2093"/>
    <w:rsid w:val="003C7B11"/>
    <w:rsid w:val="003D3017"/>
    <w:rsid w:val="003E0C9D"/>
    <w:rsid w:val="00404361"/>
    <w:rsid w:val="00414FF7"/>
    <w:rsid w:val="004322AF"/>
    <w:rsid w:val="00442589"/>
    <w:rsid w:val="00446D15"/>
    <w:rsid w:val="004560BF"/>
    <w:rsid w:val="004627A4"/>
    <w:rsid w:val="00473BC0"/>
    <w:rsid w:val="0048520D"/>
    <w:rsid w:val="0048524D"/>
    <w:rsid w:val="00497665"/>
    <w:rsid w:val="004A0FD8"/>
    <w:rsid w:val="004C11F5"/>
    <w:rsid w:val="004E467F"/>
    <w:rsid w:val="004F3AD9"/>
    <w:rsid w:val="00500AA1"/>
    <w:rsid w:val="00506950"/>
    <w:rsid w:val="005216CA"/>
    <w:rsid w:val="0053237A"/>
    <w:rsid w:val="00534859"/>
    <w:rsid w:val="00543032"/>
    <w:rsid w:val="00545170"/>
    <w:rsid w:val="00550AB5"/>
    <w:rsid w:val="005634EE"/>
    <w:rsid w:val="00565B37"/>
    <w:rsid w:val="00566B6C"/>
    <w:rsid w:val="005A441E"/>
    <w:rsid w:val="005D072A"/>
    <w:rsid w:val="005E51E4"/>
    <w:rsid w:val="00613140"/>
    <w:rsid w:val="0061653F"/>
    <w:rsid w:val="00623537"/>
    <w:rsid w:val="00631107"/>
    <w:rsid w:val="00662A5E"/>
    <w:rsid w:val="00685C33"/>
    <w:rsid w:val="00687AF2"/>
    <w:rsid w:val="006975DF"/>
    <w:rsid w:val="006C5652"/>
    <w:rsid w:val="006C6806"/>
    <w:rsid w:val="006D3A20"/>
    <w:rsid w:val="007059DE"/>
    <w:rsid w:val="0071414D"/>
    <w:rsid w:val="00714DB4"/>
    <w:rsid w:val="00730534"/>
    <w:rsid w:val="00730701"/>
    <w:rsid w:val="00734264"/>
    <w:rsid w:val="00740B50"/>
    <w:rsid w:val="007530F3"/>
    <w:rsid w:val="00772062"/>
    <w:rsid w:val="00775A46"/>
    <w:rsid w:val="0078726D"/>
    <w:rsid w:val="007B7230"/>
    <w:rsid w:val="007B73AA"/>
    <w:rsid w:val="007C4D6B"/>
    <w:rsid w:val="007C60D0"/>
    <w:rsid w:val="007E1B47"/>
    <w:rsid w:val="007E1DE0"/>
    <w:rsid w:val="007E64AF"/>
    <w:rsid w:val="0080314F"/>
    <w:rsid w:val="00836ED7"/>
    <w:rsid w:val="00846E36"/>
    <w:rsid w:val="00871371"/>
    <w:rsid w:val="00874BB1"/>
    <w:rsid w:val="00882340"/>
    <w:rsid w:val="008A3788"/>
    <w:rsid w:val="008C3F53"/>
    <w:rsid w:val="008C6C60"/>
    <w:rsid w:val="008C7BDD"/>
    <w:rsid w:val="008D38AE"/>
    <w:rsid w:val="008D486F"/>
    <w:rsid w:val="008D6156"/>
    <w:rsid w:val="008D69A0"/>
    <w:rsid w:val="00910BB8"/>
    <w:rsid w:val="0092300A"/>
    <w:rsid w:val="00926217"/>
    <w:rsid w:val="00946302"/>
    <w:rsid w:val="00951D67"/>
    <w:rsid w:val="00955870"/>
    <w:rsid w:val="00967749"/>
    <w:rsid w:val="009709C1"/>
    <w:rsid w:val="00972D4B"/>
    <w:rsid w:val="00975D23"/>
    <w:rsid w:val="00994FA8"/>
    <w:rsid w:val="00997BAE"/>
    <w:rsid w:val="009A7097"/>
    <w:rsid w:val="009C02AE"/>
    <w:rsid w:val="009C375E"/>
    <w:rsid w:val="009C3B2C"/>
    <w:rsid w:val="009E0D0E"/>
    <w:rsid w:val="009E28A3"/>
    <w:rsid w:val="009E3677"/>
    <w:rsid w:val="00A111EB"/>
    <w:rsid w:val="00A14FBB"/>
    <w:rsid w:val="00A327E0"/>
    <w:rsid w:val="00A430FF"/>
    <w:rsid w:val="00A54B96"/>
    <w:rsid w:val="00A60773"/>
    <w:rsid w:val="00A621F6"/>
    <w:rsid w:val="00A723EB"/>
    <w:rsid w:val="00AB18BB"/>
    <w:rsid w:val="00AB1D5D"/>
    <w:rsid w:val="00AB5B53"/>
    <w:rsid w:val="00AC2873"/>
    <w:rsid w:val="00AF6FEC"/>
    <w:rsid w:val="00B03F70"/>
    <w:rsid w:val="00B115C2"/>
    <w:rsid w:val="00B11D7F"/>
    <w:rsid w:val="00B220E9"/>
    <w:rsid w:val="00B221F4"/>
    <w:rsid w:val="00B230CB"/>
    <w:rsid w:val="00B27476"/>
    <w:rsid w:val="00B33169"/>
    <w:rsid w:val="00B345E0"/>
    <w:rsid w:val="00B40581"/>
    <w:rsid w:val="00B63DF7"/>
    <w:rsid w:val="00B654DB"/>
    <w:rsid w:val="00B7234A"/>
    <w:rsid w:val="00B94475"/>
    <w:rsid w:val="00BA17B5"/>
    <w:rsid w:val="00BB195D"/>
    <w:rsid w:val="00BB72FD"/>
    <w:rsid w:val="00BC2D44"/>
    <w:rsid w:val="00BC38E5"/>
    <w:rsid w:val="00BD524D"/>
    <w:rsid w:val="00BD5DD1"/>
    <w:rsid w:val="00BE2BAB"/>
    <w:rsid w:val="00BE3D7A"/>
    <w:rsid w:val="00BF1091"/>
    <w:rsid w:val="00BF36A0"/>
    <w:rsid w:val="00C141B9"/>
    <w:rsid w:val="00C434F1"/>
    <w:rsid w:val="00C50EF5"/>
    <w:rsid w:val="00C57451"/>
    <w:rsid w:val="00C67905"/>
    <w:rsid w:val="00C93005"/>
    <w:rsid w:val="00C9472E"/>
    <w:rsid w:val="00CA4D8C"/>
    <w:rsid w:val="00CA5A30"/>
    <w:rsid w:val="00CC0046"/>
    <w:rsid w:val="00CC47E2"/>
    <w:rsid w:val="00CD0C33"/>
    <w:rsid w:val="00CD1EFD"/>
    <w:rsid w:val="00CE0B50"/>
    <w:rsid w:val="00CF1937"/>
    <w:rsid w:val="00CF6BBF"/>
    <w:rsid w:val="00CF7B03"/>
    <w:rsid w:val="00D14F7E"/>
    <w:rsid w:val="00D15C04"/>
    <w:rsid w:val="00D274EF"/>
    <w:rsid w:val="00D3506E"/>
    <w:rsid w:val="00D4284F"/>
    <w:rsid w:val="00D503A7"/>
    <w:rsid w:val="00D6268F"/>
    <w:rsid w:val="00D74C72"/>
    <w:rsid w:val="00D76C44"/>
    <w:rsid w:val="00D8282F"/>
    <w:rsid w:val="00DA1D21"/>
    <w:rsid w:val="00DA4845"/>
    <w:rsid w:val="00DF46B9"/>
    <w:rsid w:val="00E0328C"/>
    <w:rsid w:val="00E16842"/>
    <w:rsid w:val="00E2508F"/>
    <w:rsid w:val="00E406C7"/>
    <w:rsid w:val="00E42C0F"/>
    <w:rsid w:val="00E66C81"/>
    <w:rsid w:val="00E821F6"/>
    <w:rsid w:val="00E868F5"/>
    <w:rsid w:val="00E926D1"/>
    <w:rsid w:val="00E937BF"/>
    <w:rsid w:val="00EA0ABE"/>
    <w:rsid w:val="00EB72B4"/>
    <w:rsid w:val="00EC3138"/>
    <w:rsid w:val="00ED446B"/>
    <w:rsid w:val="00EE7A5F"/>
    <w:rsid w:val="00EF1E8C"/>
    <w:rsid w:val="00EF2DA7"/>
    <w:rsid w:val="00F05B7F"/>
    <w:rsid w:val="00F25C05"/>
    <w:rsid w:val="00F27183"/>
    <w:rsid w:val="00F563E8"/>
    <w:rsid w:val="00F6173D"/>
    <w:rsid w:val="00F82565"/>
    <w:rsid w:val="00FA01B1"/>
    <w:rsid w:val="00FB3233"/>
    <w:rsid w:val="00FC2CCB"/>
    <w:rsid w:val="00FC2F65"/>
    <w:rsid w:val="00FD351C"/>
    <w:rsid w:val="00FD5778"/>
    <w:rsid w:val="00FE2EE5"/>
    <w:rsid w:val="00FF7126"/>
    <w:rsid w:val="7F358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66DBB"/>
  <w15:chartTrackingRefBased/>
  <w15:docId w15:val="{7C3AC05D-6C23-4635-AC9E-EA8CCE88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pPr>
      <w:keepNext/>
      <w:jc w:val="center"/>
      <w:outlineLvl w:val="0"/>
    </w:pPr>
    <w:rPr>
      <w:rFonts w:ascii="Tahoma" w:hAnsi="Tahoma"/>
      <w:b/>
      <w:bCs/>
      <w:sz w:val="20"/>
      <w:lang w:val="en-GB" w:eastAsia="en-US"/>
    </w:rPr>
  </w:style>
  <w:style w:type="paragraph" w:styleId="Titre2">
    <w:name w:val="heading 2"/>
    <w:basedOn w:val="Normal"/>
    <w:next w:val="Normal"/>
    <w:qFormat/>
    <w:pPr>
      <w:keepNext/>
      <w:outlineLvl w:val="1"/>
    </w:pPr>
    <w:rPr>
      <w:rFonts w:ascii="Tahoma" w:hAnsi="Tahoma" w:cs="Tahoma"/>
      <w:b/>
      <w:bCs/>
      <w:sz w:val="20"/>
      <w:lang w:val="en-GB" w:eastAsia="en-US"/>
    </w:rPr>
  </w:style>
  <w:style w:type="paragraph" w:styleId="Titre3">
    <w:name w:val="heading 3"/>
    <w:basedOn w:val="Normal"/>
    <w:next w:val="Normal"/>
    <w:autoRedefine/>
    <w:qFormat/>
    <w:pPr>
      <w:keepNext/>
      <w:numPr>
        <w:ilvl w:val="2"/>
      </w:numPr>
      <w:spacing w:after="240"/>
      <w:ind w:left="567" w:hanging="567"/>
      <w:jc w:val="both"/>
      <w:outlineLvl w:val="2"/>
    </w:pPr>
    <w:rPr>
      <w:rFonts w:ascii="Arial" w:hAnsi="Arial" w:cs="Arial"/>
      <w:sz w:val="22"/>
      <w:szCs w:val="22"/>
      <w:lang w:val="en-GB" w:eastAsia="en-GB"/>
    </w:rPr>
  </w:style>
  <w:style w:type="paragraph" w:styleId="Titre4">
    <w:name w:val="heading 4"/>
    <w:basedOn w:val="Normal"/>
    <w:next w:val="Normal"/>
    <w:qFormat/>
    <w:pPr>
      <w:keepNext/>
      <w:tabs>
        <w:tab w:val="num" w:pos="1920"/>
      </w:tabs>
      <w:spacing w:after="240"/>
      <w:ind w:left="1920" w:hanging="720"/>
      <w:jc w:val="both"/>
      <w:outlineLvl w:val="3"/>
    </w:pPr>
    <w:rPr>
      <w:rFonts w:ascii="Arial" w:hAnsi="Arial"/>
      <w:sz w:val="20"/>
      <w:szCs w:val="20"/>
      <w:lang w:val="en-GB" w:eastAsia="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bCs/>
      <w:sz w:val="28"/>
      <w:lang w:val="x-none" w:eastAsia="x-none"/>
    </w:rPr>
  </w:style>
  <w:style w:type="paragraph" w:customStyle="1" w:styleId="Textedebulles1">
    <w:name w:val="Texte de bulles1"/>
    <w:basedOn w:val="Normal"/>
    <w:semiHidden/>
    <w:rPr>
      <w:rFonts w:ascii="Tahoma" w:hAnsi="Tahoma" w:cs="Tahoma"/>
      <w:sz w:val="16"/>
      <w:szCs w:val="16"/>
    </w:rPr>
  </w:style>
  <w:style w:type="paragraph" w:styleId="Textedebulles">
    <w:name w:val="Balloon Text"/>
    <w:basedOn w:val="Normal"/>
    <w:semiHidden/>
    <w:rsid w:val="00F05B7F"/>
    <w:rPr>
      <w:rFonts w:ascii="Tahoma" w:hAnsi="Tahoma" w:cs="Tahoma"/>
      <w:sz w:val="16"/>
      <w:szCs w:val="16"/>
    </w:rPr>
  </w:style>
  <w:style w:type="paragraph" w:styleId="Corpsdetexte">
    <w:name w:val="Body Text"/>
    <w:basedOn w:val="Normal"/>
    <w:pPr>
      <w:widowControl w:val="0"/>
      <w:jc w:val="both"/>
    </w:pPr>
    <w:rPr>
      <w:sz w:val="20"/>
      <w:szCs w:val="20"/>
    </w:rPr>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rPr>
      <w:lang w:val="x-none" w:eastAsia="x-none"/>
    </w:rPr>
  </w:style>
  <w:style w:type="character" w:styleId="Lienhypertexte">
    <w:name w:val="Hyperlink"/>
    <w:rPr>
      <w:color w:val="0000FF"/>
      <w:u w:val="single"/>
    </w:rPr>
  </w:style>
  <w:style w:type="character" w:customStyle="1" w:styleId="Normal1">
    <w:name w:val="Normal1"/>
    <w:rPr>
      <w:rFonts w:ascii="Arial" w:hAnsi="Arial" w:cs="Arial"/>
    </w:rPr>
  </w:style>
  <w:style w:type="paragraph" w:styleId="NormalWeb">
    <w:name w:val="Normal (Web)"/>
    <w:basedOn w:val="Normal"/>
    <w:pPr>
      <w:spacing w:before="100" w:beforeAutospacing="1" w:after="100" w:afterAutospacing="1"/>
    </w:pPr>
    <w:rPr>
      <w:color w:val="000000"/>
      <w:lang w:val="en-GB" w:eastAsia="en-GB"/>
    </w:rPr>
  </w:style>
  <w:style w:type="character" w:styleId="Numrodepage">
    <w:name w:val="page number"/>
    <w:basedOn w:val="Policepardfaut"/>
  </w:style>
  <w:style w:type="paragraph" w:customStyle="1" w:styleId="Formuledadoption">
    <w:name w:val="Formule d'adoption"/>
    <w:basedOn w:val="Normal"/>
    <w:next w:val="Normal"/>
    <w:pPr>
      <w:jc w:val="both"/>
    </w:pPr>
    <w:rPr>
      <w:rFonts w:ascii="Arial" w:hAnsi="Arial"/>
      <w:snapToGrid w:val="0"/>
      <w:szCs w:val="20"/>
      <w:lang w:val="en-GB" w:eastAsia="en-US"/>
    </w:rPr>
  </w:style>
  <w:style w:type="paragraph" w:customStyle="1" w:styleId="Text2">
    <w:name w:val="Text 2"/>
    <w:basedOn w:val="Normal"/>
    <w:pPr>
      <w:tabs>
        <w:tab w:val="left" w:pos="2161"/>
      </w:tabs>
      <w:spacing w:after="240"/>
      <w:ind w:left="1202"/>
      <w:jc w:val="both"/>
    </w:pPr>
    <w:rPr>
      <w:szCs w:val="20"/>
      <w:lang w:val="en-GB" w:eastAsia="en-GB"/>
    </w:rPr>
  </w:style>
  <w:style w:type="paragraph" w:customStyle="1" w:styleId="xl24">
    <w:name w:val="xl24"/>
    <w:basedOn w:val="Normal"/>
    <w:pPr>
      <w:spacing w:before="100" w:beforeAutospacing="1" w:after="100" w:afterAutospacing="1"/>
    </w:pPr>
    <w:rPr>
      <w:rFonts w:ascii="Arial" w:eastAsia="Arial Unicode MS" w:hAnsi="Arial" w:cs="Arial"/>
      <w:b/>
      <w:bCs/>
      <w:lang w:val="en-GB" w:eastAsia="en-US"/>
    </w:rPr>
  </w:style>
  <w:style w:type="character" w:customStyle="1" w:styleId="PieddepageCar">
    <w:name w:val="Pied de page Car"/>
    <w:link w:val="Pieddepage"/>
    <w:uiPriority w:val="99"/>
    <w:rsid w:val="007A0E49"/>
    <w:rPr>
      <w:sz w:val="24"/>
      <w:szCs w:val="24"/>
    </w:rPr>
  </w:style>
  <w:style w:type="character" w:styleId="Marquedecommentaire">
    <w:name w:val="annotation reference"/>
    <w:rsid w:val="00C10070"/>
    <w:rPr>
      <w:sz w:val="16"/>
      <w:szCs w:val="16"/>
    </w:rPr>
  </w:style>
  <w:style w:type="paragraph" w:styleId="Commentaire">
    <w:name w:val="annotation text"/>
    <w:basedOn w:val="Normal"/>
    <w:link w:val="CommentaireCar"/>
    <w:rsid w:val="00C10070"/>
    <w:rPr>
      <w:sz w:val="20"/>
      <w:szCs w:val="20"/>
    </w:rPr>
  </w:style>
  <w:style w:type="character" w:customStyle="1" w:styleId="CommentaireCar">
    <w:name w:val="Commentaire Car"/>
    <w:basedOn w:val="Policepardfaut"/>
    <w:link w:val="Commentaire"/>
    <w:rsid w:val="00C10070"/>
  </w:style>
  <w:style w:type="paragraph" w:styleId="Objetducommentaire">
    <w:name w:val="annotation subject"/>
    <w:basedOn w:val="Commentaire"/>
    <w:next w:val="Commentaire"/>
    <w:link w:val="ObjetducommentaireCar"/>
    <w:rsid w:val="00C10070"/>
    <w:rPr>
      <w:b/>
      <w:bCs/>
      <w:lang w:val="x-none" w:eastAsia="x-none"/>
    </w:rPr>
  </w:style>
  <w:style w:type="character" w:customStyle="1" w:styleId="ObjetducommentaireCar">
    <w:name w:val="Objet du commentaire Car"/>
    <w:link w:val="Objetducommentaire"/>
    <w:rsid w:val="00C10070"/>
    <w:rPr>
      <w:b/>
      <w:bCs/>
    </w:rPr>
  </w:style>
  <w:style w:type="character" w:customStyle="1" w:styleId="TitreCar">
    <w:name w:val="Titre Car"/>
    <w:link w:val="Titre"/>
    <w:rsid w:val="00662A5E"/>
    <w:rPr>
      <w:b/>
      <w:bCs/>
      <w:sz w:val="28"/>
      <w:szCs w:val="24"/>
    </w:rPr>
  </w:style>
  <w:style w:type="character" w:customStyle="1" w:styleId="Titre1Car">
    <w:name w:val="Titre 1 Car"/>
    <w:link w:val="Titre1"/>
    <w:locked/>
    <w:rsid w:val="00B11D7F"/>
    <w:rPr>
      <w:rFonts w:ascii="Tahoma" w:hAnsi="Tahoma" w:cs="Tahoma"/>
      <w:b/>
      <w:bCs/>
      <w:szCs w:val="24"/>
      <w:lang w:val="en-GB" w:eastAsia="en-US"/>
    </w:rPr>
  </w:style>
  <w:style w:type="paragraph" w:styleId="Paragraphedeliste">
    <w:name w:val="List Paragraph"/>
    <w:basedOn w:val="Normal"/>
    <w:uiPriority w:val="34"/>
    <w:qFormat/>
    <w:rsid w:val="003410E0"/>
    <w:pPr>
      <w:spacing w:after="200" w:line="276" w:lineRule="auto"/>
      <w:ind w:left="720"/>
    </w:pPr>
    <w:rPr>
      <w:rFonts w:ascii="Calibri" w:eastAsia="Calibri" w:hAnsi="Calibri" w:cs="Calibri"/>
      <w:sz w:val="22"/>
      <w:szCs w:val="22"/>
      <w:lang w:eastAsia="en-US"/>
    </w:rPr>
  </w:style>
  <w:style w:type="paragraph" w:customStyle="1" w:styleId="commentcontentpara">
    <w:name w:val="commentcontentpara"/>
    <w:basedOn w:val="Normal"/>
    <w:rsid w:val="00387EF2"/>
    <w:pPr>
      <w:spacing w:before="100" w:beforeAutospacing="1" w:after="100" w:afterAutospacing="1"/>
    </w:pPr>
  </w:style>
  <w:style w:type="paragraph" w:customStyle="1" w:styleId="Texte-CG2010">
    <w:name w:val="Texte - CG 2010"/>
    <w:basedOn w:val="Normal"/>
    <w:link w:val="Texte-CG2010Car"/>
    <w:rsid w:val="000F0527"/>
    <w:pPr>
      <w:jc w:val="both"/>
    </w:pPr>
    <w:rPr>
      <w:rFonts w:ascii="Arial" w:hAnsi="Arial" w:cs="Arial"/>
      <w:sz w:val="22"/>
      <w:szCs w:val="22"/>
    </w:rPr>
  </w:style>
  <w:style w:type="character" w:customStyle="1" w:styleId="Texte-CG2010Car">
    <w:name w:val="Texte - CG 2010 Car"/>
    <w:link w:val="Texte-CG2010"/>
    <w:rsid w:val="000F0527"/>
    <w:rPr>
      <w:rFonts w:ascii="Arial" w:hAnsi="Arial" w:cs="Arial"/>
      <w:sz w:val="22"/>
      <w:szCs w:val="22"/>
    </w:rPr>
  </w:style>
  <w:style w:type="character" w:customStyle="1" w:styleId="Mentionnonrsolue1">
    <w:name w:val="Mention non résolue1"/>
    <w:basedOn w:val="Policepardfaut"/>
    <w:uiPriority w:val="99"/>
    <w:semiHidden/>
    <w:unhideWhenUsed/>
    <w:rsid w:val="00545170"/>
    <w:rPr>
      <w:color w:val="605E5C"/>
      <w:shd w:val="clear" w:color="auto" w:fill="E1DFDD"/>
    </w:rPr>
  </w:style>
  <w:style w:type="paragraph" w:customStyle="1" w:styleId="Default">
    <w:name w:val="Default"/>
    <w:rsid w:val="009E28A3"/>
    <w:pPr>
      <w:autoSpaceDE w:val="0"/>
      <w:autoSpaceDN w:val="0"/>
      <w:adjustRightInd w:val="0"/>
    </w:pPr>
    <w:rPr>
      <w:rFonts w:ascii="Century Gothic" w:hAnsi="Century Gothic" w:cs="Century Gothic"/>
      <w:color w:val="000000"/>
      <w:sz w:val="24"/>
      <w:szCs w:val="24"/>
    </w:rPr>
  </w:style>
  <w:style w:type="paragraph" w:customStyle="1" w:styleId="Corps">
    <w:name w:val="Corps"/>
    <w:rsid w:val="00E406C7"/>
    <w:rPr>
      <w:rFonts w:eastAsia="Arial Unicode MS" w:cs="Arial Unicode MS"/>
      <w:color w:val="000000"/>
      <w:sz w:val="24"/>
      <w:szCs w:val="24"/>
      <w:u w:color="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699058">
      <w:bodyDiv w:val="1"/>
      <w:marLeft w:val="0"/>
      <w:marRight w:val="0"/>
      <w:marTop w:val="0"/>
      <w:marBottom w:val="0"/>
      <w:divBdr>
        <w:top w:val="none" w:sz="0" w:space="0" w:color="auto"/>
        <w:left w:val="none" w:sz="0" w:space="0" w:color="auto"/>
        <w:bottom w:val="none" w:sz="0" w:space="0" w:color="auto"/>
        <w:right w:val="none" w:sz="0" w:space="0" w:color="auto"/>
      </w:divBdr>
    </w:div>
    <w:div w:id="926303706">
      <w:bodyDiv w:val="1"/>
      <w:marLeft w:val="0"/>
      <w:marRight w:val="0"/>
      <w:marTop w:val="0"/>
      <w:marBottom w:val="0"/>
      <w:divBdr>
        <w:top w:val="none" w:sz="0" w:space="0" w:color="auto"/>
        <w:left w:val="none" w:sz="0" w:space="0" w:color="auto"/>
        <w:bottom w:val="none" w:sz="0" w:space="0" w:color="auto"/>
        <w:right w:val="none" w:sz="0" w:space="0" w:color="auto"/>
      </w:divBdr>
      <w:divsChild>
        <w:div w:id="1390418492">
          <w:marLeft w:val="0"/>
          <w:marRight w:val="0"/>
          <w:marTop w:val="0"/>
          <w:marBottom w:val="0"/>
          <w:divBdr>
            <w:top w:val="none" w:sz="0" w:space="0" w:color="auto"/>
            <w:left w:val="none" w:sz="0" w:space="0" w:color="auto"/>
            <w:bottom w:val="none" w:sz="0" w:space="0" w:color="auto"/>
            <w:right w:val="none" w:sz="0" w:space="0" w:color="auto"/>
          </w:divBdr>
        </w:div>
        <w:div w:id="1870339030">
          <w:marLeft w:val="0"/>
          <w:marRight w:val="0"/>
          <w:marTop w:val="45"/>
          <w:marBottom w:val="75"/>
          <w:divBdr>
            <w:top w:val="none" w:sz="0" w:space="0" w:color="auto"/>
            <w:left w:val="none" w:sz="0" w:space="0" w:color="auto"/>
            <w:bottom w:val="single" w:sz="6" w:space="2" w:color="E1E1E1"/>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ageat\Application%20Data\Microsoft\Mod&#232;les\Dot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ous_x002d_th_x00e8_mes xmlns="dd6b533a-ae8a-4a49-a677-76afa5f6e5e2">Modèles en français pour les terrains à l’international</Sous_x002d_th_x00e8_mes>
    <mf474a20f4d14436a764c6765fca1f23 xmlns="dd6b533a-ae8a-4a49-a677-76afa5f6e5e2">
      <Terms xmlns="http://schemas.microsoft.com/office/infopath/2007/PartnerControls">
        <TermInfo xmlns="http://schemas.microsoft.com/office/infopath/2007/PartnerControls">
          <TermName xmlns="http://schemas.microsoft.com/office/infopath/2007/PartnerControls">Contrats et procédures</TermName>
          <TermId xmlns="http://schemas.microsoft.com/office/infopath/2007/PartnerControls">9d23ba82-0e74-4172-9892-14bf3d22e501</TermId>
        </TermInfo>
      </Terms>
    </mf474a20f4d14436a764c6765fca1f23>
    <_dlc_DocId xmlns="536b0556-1094-458e-ad54-642758ee27fb">47QYFATYS4XT-609018026-285</_dlc_DocId>
    <_dlc_DocIdUrl xmlns="536b0556-1094-458e-ad54-642758ee27fb">
      <Url>https://mdm1.sharepoint.com/directions/juridique/_layouts/15/DocIdRedir.aspx?ID=47QYFATYS4XT-609018026-285</Url>
      <Description>47QYFATYS4XT-609018026-285</Description>
    </_dlc_DocIdUrl>
    <SharedWithUsers xmlns="536b0556-1094-458e-ad54-642758ee27fb">
      <UserInfo>
        <DisplayName>Log MDM DRC GC</DisplayName>
        <AccountId>2665</AccountId>
        <AccountType/>
      </UserInfo>
    </SharedWithUsers>
    <PublishingExpirationDate xmlns="http://schemas.microsoft.com/sharepoint/v3" xsi:nil="true"/>
    <PublishingStartDate xmlns="http://schemas.microsoft.com/sharepoint/v3" xsi:nil="true"/>
    <Langue xmlns="dd6b533a-ae8a-4a49-a677-76afa5f6e5e2">Français</Lang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04F666617BA3F4DA3CCF842AA69D622" ma:contentTypeVersion="19" ma:contentTypeDescription="Create a new document." ma:contentTypeScope="" ma:versionID="c7252c22bdc52ad20e1ae0e07f7f2ea6">
  <xsd:schema xmlns:xsd="http://www.w3.org/2001/XMLSchema" xmlns:xs="http://www.w3.org/2001/XMLSchema" xmlns:p="http://schemas.microsoft.com/office/2006/metadata/properties" xmlns:ns1="http://schemas.microsoft.com/sharepoint/v3" xmlns:ns2="536b0556-1094-458e-ad54-642758ee27fb" xmlns:ns3="dd6b533a-ae8a-4a49-a677-76afa5f6e5e2" targetNamespace="http://schemas.microsoft.com/office/2006/metadata/properties" ma:root="true" ma:fieldsID="08eb8256e16413064e4b0f92968607bd" ns1:_="" ns2:_="" ns3:_="">
    <xsd:import namespace="http://schemas.microsoft.com/sharepoint/v3"/>
    <xsd:import namespace="536b0556-1094-458e-ad54-642758ee27fb"/>
    <xsd:import namespace="dd6b533a-ae8a-4a49-a677-76afa5f6e5e2"/>
    <xsd:element name="properties">
      <xsd:complexType>
        <xsd:sequence>
          <xsd:element name="documentManagement">
            <xsd:complexType>
              <xsd:all>
                <xsd:element ref="ns2:_dlc_DocId" minOccurs="0"/>
                <xsd:element ref="ns2:_dlc_DocIdUrl" minOccurs="0"/>
                <xsd:element ref="ns2:_dlc_DocIdPersistId" minOccurs="0"/>
                <xsd:element ref="ns3:mf474a20f4d14436a764c6765fca1f23" minOccurs="0"/>
                <xsd:element ref="ns2:SharedWithUsers" minOccurs="0"/>
                <xsd:element ref="ns2:SharedWithDetails" minOccurs="0"/>
                <xsd:element ref="ns2:LastSharedByUser" minOccurs="0"/>
                <xsd:element ref="ns2:LastSharedByTime" minOccurs="0"/>
                <xsd:element ref="ns3:Sous_x002d_th_x00e8_mes" minOccurs="0"/>
                <xsd:element ref="ns3:MediaServiceMetadata" minOccurs="0"/>
                <xsd:element ref="ns3:MediaServiceFastMetadata" minOccurs="0"/>
                <xsd:element ref="ns3:MediaServiceDateTaken" minOccurs="0"/>
                <xsd:element ref="ns1:PublishingStartDate" minOccurs="0"/>
                <xsd:element ref="ns1:PublishingExpirationDate" minOccurs="0"/>
                <xsd:element ref="ns3:MediaServiceAutoTags" minOccurs="0"/>
                <xsd:element ref="ns3:Lang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b0556-1094-458e-ad54-642758ee27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6b533a-ae8a-4a49-a677-76afa5f6e5e2" elementFormDefault="qualified">
    <xsd:import namespace="http://schemas.microsoft.com/office/2006/documentManagement/types"/>
    <xsd:import namespace="http://schemas.microsoft.com/office/infopath/2007/PartnerControls"/>
    <xsd:element name="mf474a20f4d14436a764c6765fca1f23" ma:index="12" nillable="true" ma:taxonomy="true" ma:internalName="mf474a20f4d14436a764c6765fca1f23" ma:taxonomyFieldName="Th_x00e9_matiques" ma:displayName="Thématiques" ma:readOnly="false" ma:default="" ma:fieldId="{6f474a20-f4d1-4436-a764-c6765fca1f23}" ma:taxonomyMulti="true" ma:sspId="99b08b7e-0838-4eff-a2f7-1767d266359b" ma:termSetId="cdb32c3b-2ce6-4672-861d-9c15a48ef840" ma:anchorId="c913b9b2-beda-438b-8dae-4e43ea7052bc" ma:open="false" ma:isKeyword="false">
      <xsd:complexType>
        <xsd:sequence>
          <xsd:element ref="pc:Terms" minOccurs="0" maxOccurs="1"/>
        </xsd:sequence>
      </xsd:complexType>
    </xsd:element>
    <xsd:element name="Sous_x002d_th_x00e8_mes" ma:index="17" nillable="true" ma:displayName="onglet" ma:format="RadioButtons" ma:internalName="Sous_x002d_th_x00e8_mes">
      <xsd:simpleType>
        <xsd:restriction base="dms:Choice">
          <xsd:enumeration value="Asile et migration"/>
          <xsd:enumeration value="Annexes pour la France"/>
          <xsd:enumeration value="Annexes pour l'international"/>
          <xsd:enumeration value="Annexes pour la France et l'international"/>
          <xsd:enumeration value="Documents transverses"/>
          <xsd:enumeration value="Domiciliation"/>
          <xsd:enumeration value="DPI et recueil de données"/>
          <xsd:enumeration value="Droit international humanitaire (DIH)"/>
          <xsd:enumeration value="Droits de l'Homme (DH)"/>
          <xsd:enumeration value="Droits des patients"/>
          <xsd:enumeration value="Etat d'urgence"/>
          <xsd:enumeration value="Fiches validation siège"/>
          <xsd:enumeration value="Formation Coordo Admin"/>
          <xsd:enumeration value="Formation Enjeux juridiques et action internationale"/>
          <xsd:enumeration value="Formation Projets informatiques"/>
          <xsd:enumeration value="Groupe DH-DIH"/>
          <xsd:enumeration value="Manuel / Guidelines"/>
          <xsd:enumeration value="Marques"/>
          <xsd:enumeration value="Mécénat"/>
          <xsd:enumeration value="Modèles en français pour les terrains à l’international"/>
          <xsd:enumeration value="Modèles pour la communication"/>
          <xsd:enumeration value="Modèles pour la France"/>
          <xsd:enumeration value="Modelos de contratos"/>
          <xsd:enumeration value="Modèles pour la France et l'international"/>
          <xsd:enumeration value="Outils administratifs"/>
          <xsd:enumeration value="Outils institutionnels"/>
          <xsd:enumeration value="Outils terrains"/>
          <xsd:enumeration value="Pouvoirs"/>
          <xsd:enumeration value="Prix du médicament"/>
          <xsd:enumeration value="Procédures"/>
          <xsd:enumeration value="Protection sociale"/>
          <xsd:enumeration value="Squats et Bidonvilles"/>
          <xsd:enumeration value="Supports contractualisation"/>
          <xsd:enumeration value="Templates in English for international fields"/>
          <xsd:enumeration value="Travail du Sexe"/>
          <xsd:enumeration value="Usagers de drogues"/>
          <xsd:enumeration value="Violences"/>
          <xsd:enumeration value="CNCDH"/>
        </xsd:restriction>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Langue" ma:index="24" nillable="true" ma:displayName="Langue" ma:format="Dropdown" ma:internalName="Langue">
      <xsd:simpleType>
        <xsd:restriction base="dms:Choice">
          <xsd:enumeration value="Français"/>
          <xsd:enumeration value="Anglais"/>
          <xsd:enumeration value="Espagn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3676C-87E1-4AB6-BE45-66ABA700B22D}">
  <ds:schemaRefs>
    <ds:schemaRef ds:uri="http://schemas.microsoft.com/office/2006/metadata/properties"/>
    <ds:schemaRef ds:uri="http://schemas.microsoft.com/office/infopath/2007/PartnerControls"/>
    <ds:schemaRef ds:uri="dd6b533a-ae8a-4a49-a677-76afa5f6e5e2"/>
    <ds:schemaRef ds:uri="536b0556-1094-458e-ad54-642758ee27fb"/>
    <ds:schemaRef ds:uri="http://schemas.microsoft.com/sharepoint/v3"/>
  </ds:schemaRefs>
</ds:datastoreItem>
</file>

<file path=customXml/itemProps2.xml><?xml version="1.0" encoding="utf-8"?>
<ds:datastoreItem xmlns:ds="http://schemas.openxmlformats.org/officeDocument/2006/customXml" ds:itemID="{3C30C8F7-FBDD-425B-B4F1-D9B4B15CFF9A}">
  <ds:schemaRefs>
    <ds:schemaRef ds:uri="http://schemas.microsoft.com/sharepoint/v3/contenttype/forms"/>
  </ds:schemaRefs>
</ds:datastoreItem>
</file>

<file path=customXml/itemProps3.xml><?xml version="1.0" encoding="utf-8"?>
<ds:datastoreItem xmlns:ds="http://schemas.openxmlformats.org/officeDocument/2006/customXml" ds:itemID="{72D0FE52-473F-4B2F-BCD4-DD375E45C295}">
  <ds:schemaRefs>
    <ds:schemaRef ds:uri="http://schemas.microsoft.com/sharepoint/events"/>
  </ds:schemaRefs>
</ds:datastoreItem>
</file>

<file path=customXml/itemProps4.xml><?xml version="1.0" encoding="utf-8"?>
<ds:datastoreItem xmlns:ds="http://schemas.openxmlformats.org/officeDocument/2006/customXml" ds:itemID="{6013E2BC-AD84-453B-8D39-7B01BC6C1EA0}">
  <ds:schemaRefs>
    <ds:schemaRef ds:uri="http://schemas.microsoft.com/office/2006/metadata/longProperties"/>
  </ds:schemaRefs>
</ds:datastoreItem>
</file>

<file path=customXml/itemProps5.xml><?xml version="1.0" encoding="utf-8"?>
<ds:datastoreItem xmlns:ds="http://schemas.openxmlformats.org/officeDocument/2006/customXml" ds:itemID="{8015D4A1-8185-4B4A-8D44-FEBBA1BD7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6b0556-1094-458e-ad54-642758ee27fb"/>
    <ds:schemaRef ds:uri="dd6b533a-ae8a-4a49-a677-76afa5f6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5168A6-AD75-4730-9FF2-DD266844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Dot2</Template>
  <TotalTime>173</TotalTime>
  <Pages>5</Pages>
  <Words>1809</Words>
  <Characters>9951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Croix-Rouge française</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flageat</dc:creator>
  <cp:keywords/>
  <cp:lastModifiedBy>HP</cp:lastModifiedBy>
  <cp:revision>77</cp:revision>
  <cp:lastPrinted>2011-05-02T18:03:00Z</cp:lastPrinted>
  <dcterms:created xsi:type="dcterms:W3CDTF">2020-07-27T08:48:00Z</dcterms:created>
  <dcterms:modified xsi:type="dcterms:W3CDTF">2024-10-22T08:33:00Z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47QYFATYS4XT-609018026-249</vt:lpwstr>
  </property>
  <property fmtid="{D5CDD505-2E9C-101B-9397-08002B2CF9AE}" pid="3" name="_dlc_DocIdItemGuid">
    <vt:lpwstr>5b21d44b-434e-496f-a656-a876e7c1d16b</vt:lpwstr>
  </property>
  <property fmtid="{D5CDD505-2E9C-101B-9397-08002B2CF9AE}" pid="4" name="_dlc_DocIdUrl">
    <vt:lpwstr>https://mdm1.sharepoint.com/directions/juridique/documents-juridiques/_layouts/15/DocIdRedir.aspx?ID=47QYFATYS4XT-609018026-249, 47QYFATYS4XT-609018026-249</vt:lpwstr>
  </property>
  <property fmtid="{D5CDD505-2E9C-101B-9397-08002B2CF9AE}" pid="5" name="Thématiques">
    <vt:lpwstr>11;#Contrats et procédures|9d23ba82-0e74-4172-9892-14bf3d22e501</vt:lpwstr>
  </property>
  <property fmtid="{D5CDD505-2E9C-101B-9397-08002B2CF9AE}" pid="6" name="ContentTypeId">
    <vt:lpwstr>0x010100204F666617BA3F4DA3CCF842AA69D622</vt:lpwstr>
  </property>
  <property fmtid="{D5CDD505-2E9C-101B-9397-08002B2CF9AE}" pid="7" name="AuthorIds_UIVersion_1536">
    <vt:lpwstr>2344</vt:lpwstr>
  </property>
</Properties>
</file>